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w:t>
      </w:r>
      <w:r>
        <w:rPr>
          <w:rFonts w:hint="eastAsia" w:ascii="方正小标宋_GBK" w:hAnsi="方正小标宋_GBK" w:eastAsia="方正小标宋_GBK"/>
          <w:sz w:val="44"/>
          <w:szCs w:val="44"/>
          <w:lang w:val="en-US" w:eastAsia="zh-CN"/>
        </w:rPr>
        <w:t>知识产权服务机构项目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eastAsia="仿宋_GB2312" w:cs="宋体"/>
          <w:kern w:val="2"/>
          <w:sz w:val="32"/>
          <w:szCs w:val="32"/>
          <w:highlight w:val="none"/>
          <w:lang w:eastAsia="zh-CN"/>
        </w:rPr>
        <w:t>（五）</w:t>
      </w:r>
      <w:r>
        <w:rPr>
          <w:rFonts w:hint="eastAsia" w:ascii="Times New Roman" w:hAnsi="Times New Roman" w:eastAsia="仿宋_GB2312" w:cs="Times New Roman"/>
          <w:sz w:val="32"/>
          <w:szCs w:val="32"/>
          <w:highlight w:val="none"/>
          <w:lang w:eastAsia="zh-CN"/>
        </w:rPr>
        <w:t>成立</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年以上且在光明区连续运营一年以上，有稳定的工作场所和工作团队，拥有专利代理师或律师</w:t>
      </w:r>
      <w:r>
        <w:rPr>
          <w:rFonts w:hint="eastAsia" w:ascii="Times New Roman" w:hAnsi="Times New Roman" w:eastAsia="仿宋_GB2312" w:cs="Times New Roman"/>
          <w:sz w:val="32"/>
          <w:szCs w:val="32"/>
          <w:highlight w:val="none"/>
          <w:lang w:val="en-US" w:eastAsia="zh-CN"/>
        </w:rPr>
        <w:t>10</w:t>
      </w:r>
      <w:r>
        <w:rPr>
          <w:rFonts w:hint="eastAsia" w:ascii="Times New Roman" w:hAnsi="Times New Roman" w:eastAsia="仿宋_GB2312" w:cs="Times New Roman"/>
          <w:sz w:val="32"/>
          <w:szCs w:val="32"/>
          <w:highlight w:val="none"/>
          <w:lang w:eastAsia="zh-CN"/>
        </w:rPr>
        <w:t>人以上，经营状况良好。</w:t>
      </w:r>
    </w:p>
    <w:p>
      <w:pPr>
        <w:spacing w:line="560" w:lineRule="exact"/>
        <w:ind w:firstLine="640" w:firstLineChars="200"/>
        <w:rPr>
          <w:rFonts w:hint="eastAsia"/>
          <w:lang w:eastAsia="zh-CN"/>
        </w:rPr>
      </w:pPr>
      <w:r>
        <w:rPr>
          <w:rFonts w:hint="eastAsia" w:eastAsia="仿宋_GB2312" w:cs="Times New Roman"/>
          <w:sz w:val="32"/>
          <w:szCs w:val="32"/>
          <w:highlight w:val="none"/>
          <w:lang w:val="en-US" w:eastAsia="zh-CN"/>
        </w:rPr>
        <w:t>（六）</w:t>
      </w:r>
      <w:r>
        <w:rPr>
          <w:rFonts w:hint="eastAsia" w:ascii="Times New Roman" w:hAnsi="Times New Roman" w:eastAsia="仿宋_GB2312" w:cs="Times New Roman"/>
          <w:sz w:val="32"/>
          <w:szCs w:val="32"/>
          <w:highlight w:val="none"/>
          <w:lang w:eastAsia="zh-CN"/>
        </w:rPr>
        <w:t>开展知识产权相关服务，具有知识产权运营、专利无效、专利复审等业务成功案例10项以上；或者上年度代理知识产权诉讼案件结案数量达10件以上；或者已为至少1家世界500强企业提供知识产权业务服务。</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）企业信用报告（通过深圳信用网打印完整版信用报告）。</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pStyle w:val="2"/>
        <w:ind w:firstLine="643" w:firstLineChars="200"/>
        <w:rPr>
          <w:rFonts w:hint="eastAsia" w:eastAsia="仿宋_GB2312"/>
          <w:lang w:eastAsia="zh-CN"/>
        </w:rPr>
      </w:pP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b/>
          <w:bCs/>
          <w:sz w:val="32"/>
          <w:szCs w:val="32"/>
          <w:lang w:eastAsia="zh-CN"/>
        </w:rPr>
        <w:t>：</w:t>
      </w:r>
    </w:p>
    <w:p>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（六）</w:t>
      </w:r>
      <w:r>
        <w:rPr>
          <w:rFonts w:hint="eastAsia" w:ascii="Times New Roman" w:hAnsi="Times New Roman" w:eastAsia="仿宋_GB2312" w:cs="Times New Roman"/>
          <w:sz w:val="32"/>
          <w:szCs w:val="32"/>
          <w:highlight w:val="none"/>
          <w:lang w:val="en-US" w:eastAsia="zh-CN"/>
        </w:rPr>
        <w:t>资质证明文件。</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（七）</w:t>
      </w:r>
      <w:r>
        <w:rPr>
          <w:rFonts w:hint="eastAsia" w:ascii="Times New Roman" w:hAnsi="Times New Roman" w:eastAsia="仿宋_GB2312" w:cs="Times New Roman"/>
          <w:sz w:val="32"/>
          <w:szCs w:val="32"/>
          <w:highlight w:val="none"/>
          <w:lang w:val="en-US" w:eastAsia="zh-CN"/>
        </w:rPr>
        <w:t>机构</w:t>
      </w:r>
      <w:r>
        <w:rPr>
          <w:rFonts w:hint="eastAsia" w:ascii="Times New Roman" w:hAnsi="Times New Roman" w:eastAsia="仿宋_GB2312" w:cs="Times New Roman"/>
          <w:sz w:val="32"/>
          <w:szCs w:val="32"/>
          <w:highlight w:val="none"/>
          <w:lang w:eastAsia="zh-CN"/>
        </w:rPr>
        <w:t>办公场地情况、租赁合同或房产证明。</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val="en-US" w:eastAsia="zh-CN"/>
        </w:rPr>
        <w:t>（八）</w:t>
      </w:r>
      <w:r>
        <w:rPr>
          <w:rFonts w:hint="eastAsia" w:ascii="Times New Roman" w:hAnsi="Times New Roman" w:eastAsia="仿宋_GB2312" w:cs="Times New Roman"/>
          <w:sz w:val="32"/>
          <w:szCs w:val="32"/>
          <w:highlight w:val="none"/>
          <w:lang w:eastAsia="zh-CN"/>
        </w:rPr>
        <w:t>工作团队、专利代理师、律师信息，如：人员名册、聘用关系证明（如：纳税证明、劳动合同、社保缴纳证明）、人员资质证书、职称证书等。</w:t>
      </w:r>
    </w:p>
    <w:p>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（九）</w:t>
      </w:r>
      <w:r>
        <w:rPr>
          <w:rFonts w:hint="eastAsia" w:ascii="Times New Roman" w:hAnsi="Times New Roman" w:eastAsia="仿宋_GB2312" w:cs="Times New Roman"/>
          <w:sz w:val="32"/>
          <w:szCs w:val="32"/>
          <w:highlight w:val="none"/>
          <w:lang w:eastAsia="zh-CN"/>
        </w:rPr>
        <w:t>近两年开展知识产权业务情况总结及相关材料，如：运营合同、诉讼判决文书、调解文书、无效复审决定、知识产权服务合同相关资料等。</w:t>
      </w:r>
    </w:p>
    <w:p>
      <w:pPr>
        <w:spacing w:line="560" w:lineRule="exact"/>
        <w:ind w:firstLine="640" w:firstLineChars="200"/>
      </w:pPr>
      <w:r>
        <w:rPr>
          <w:rFonts w:hint="eastAsia" w:eastAsia="仿宋_GB2312" w:cs="Times New Roman"/>
          <w:sz w:val="32"/>
          <w:szCs w:val="32"/>
          <w:highlight w:val="none"/>
          <w:lang w:val="en-US" w:eastAsia="zh-CN"/>
        </w:rPr>
        <w:t>（十）</w:t>
      </w:r>
      <w:r>
        <w:rPr>
          <w:rFonts w:hint="eastAsia" w:ascii="Times New Roman" w:hAnsi="Times New Roman" w:eastAsia="仿宋_GB2312" w:cs="Times New Roman"/>
          <w:sz w:val="32"/>
          <w:szCs w:val="32"/>
          <w:highlight w:val="none"/>
          <w:lang w:val="en-US" w:eastAsia="zh-CN"/>
        </w:rPr>
        <w:t>经营状况良好证明材料。如：近两年</w:t>
      </w:r>
      <w:r>
        <w:rPr>
          <w:rFonts w:hint="eastAsia" w:ascii="Times New Roman" w:hAnsi="Times New Roman" w:eastAsia="仿宋_GB2312" w:cs="Times New Roman"/>
          <w:sz w:val="32"/>
          <w:szCs w:val="32"/>
          <w:highlight w:val="none"/>
          <w:lang w:eastAsia="zh-CN"/>
        </w:rPr>
        <w:t>财务审计报告或财务报表等</w:t>
      </w:r>
      <w:r>
        <w:rPr>
          <w:rFonts w:hint="eastAsia" w:ascii="Times New Roman" w:hAnsi="Times New Roman" w:eastAsia="仿宋_GB2312" w:cs="Times New Roman"/>
          <w:sz w:val="32"/>
          <w:szCs w:val="32"/>
          <w:highlight w:val="none"/>
          <w:lang w:val="en-US" w:eastAsia="zh-CN"/>
        </w:rPr>
        <w:t>。</w:t>
      </w:r>
      <w:bookmarkStart w:id="0" w:name="_GoBack"/>
      <w:bookmarkEnd w:id="0"/>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1A7D72-1ACA-4EC8-AEA6-471F4C35795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9272450-5DBB-4043-9CE8-0C38970D8AD1}"/>
  </w:font>
  <w:font w:name="方正小标宋_GBK">
    <w:panose1 w:val="02000000000000000000"/>
    <w:charset w:val="86"/>
    <w:family w:val="script"/>
    <w:pitch w:val="default"/>
    <w:sig w:usb0="A00002BF" w:usb1="38CF7CFA" w:usb2="00082016" w:usb3="00000000" w:csb0="00040001" w:csb1="00000000"/>
    <w:embedRegular r:id="rId3" w:fontKey="{1B904C4C-3712-4BA6-8325-2D1CB4AA3982}"/>
  </w:font>
  <w:font w:name="仿宋_GB2312">
    <w:panose1 w:val="02010609030101010101"/>
    <w:charset w:val="86"/>
    <w:family w:val="modern"/>
    <w:pitch w:val="default"/>
    <w:sig w:usb0="00000001" w:usb1="080E0000" w:usb2="00000000" w:usb3="00000000" w:csb0="00040000" w:csb1="00000000"/>
    <w:embedRegular r:id="rId4" w:fontKey="{0C652CDF-FFF6-4E5C-81C2-0EE92E7907C9}"/>
  </w:font>
  <w:font w:name="楷体_GB2312">
    <w:panose1 w:val="02010609030101010101"/>
    <w:charset w:val="86"/>
    <w:family w:val="modern"/>
    <w:pitch w:val="default"/>
    <w:sig w:usb0="00000001" w:usb1="080E0000" w:usb2="00000000" w:usb3="00000000" w:csb0="00040000" w:csb1="00000000"/>
    <w:embedRegular r:id="rId5" w:fontKey="{455FDE3D-926A-47E6-AFDD-76AD7BE9576C}"/>
  </w:font>
  <w:font w:name="FangSong_GB2312">
    <w:altName w:val="仿宋_GB2312"/>
    <w:panose1 w:val="00000000000000000000"/>
    <w:charset w:val="86"/>
    <w:family w:val="auto"/>
    <w:pitch w:val="default"/>
    <w:sig w:usb0="00000000" w:usb1="00000000" w:usb2="00000000" w:usb3="00000000" w:csb0="00040000" w:csb1="00000000"/>
    <w:embedRegular r:id="rId6" w:fontKey="{8FF27044-338E-4FC7-813A-B9C7E0841374}"/>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106D0892"/>
    <w:rsid w:val="109024B1"/>
    <w:rsid w:val="124D44D7"/>
    <w:rsid w:val="12530AB8"/>
    <w:rsid w:val="13C17950"/>
    <w:rsid w:val="13C46041"/>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1B100DE"/>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125A"/>
    <w:rsid w:val="45C066F8"/>
    <w:rsid w:val="461E46EC"/>
    <w:rsid w:val="48024430"/>
    <w:rsid w:val="482F3EE8"/>
    <w:rsid w:val="48706D25"/>
    <w:rsid w:val="48717430"/>
    <w:rsid w:val="48A216B1"/>
    <w:rsid w:val="48E4412C"/>
    <w:rsid w:val="49536469"/>
    <w:rsid w:val="49C306E3"/>
    <w:rsid w:val="4C282587"/>
    <w:rsid w:val="4CB8347F"/>
    <w:rsid w:val="4CCB6691"/>
    <w:rsid w:val="4CFF0DB6"/>
    <w:rsid w:val="4D0915E6"/>
    <w:rsid w:val="4E125FF9"/>
    <w:rsid w:val="4E630603"/>
    <w:rsid w:val="4EAF50F9"/>
    <w:rsid w:val="4EC32979"/>
    <w:rsid w:val="4EE72FE2"/>
    <w:rsid w:val="4F0D7FC7"/>
    <w:rsid w:val="4FC6615D"/>
    <w:rsid w:val="4FD244A3"/>
    <w:rsid w:val="515A6EDA"/>
    <w:rsid w:val="521B4FA9"/>
    <w:rsid w:val="523B1EEE"/>
    <w:rsid w:val="5479292E"/>
    <w:rsid w:val="558F2605"/>
    <w:rsid w:val="55CE0F0C"/>
    <w:rsid w:val="55DB13C7"/>
    <w:rsid w:val="564A30B5"/>
    <w:rsid w:val="565B5006"/>
    <w:rsid w:val="568E6619"/>
    <w:rsid w:val="56D4712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2557F41"/>
    <w:rsid w:val="63610D97"/>
    <w:rsid w:val="648A1A8D"/>
    <w:rsid w:val="657257F0"/>
    <w:rsid w:val="670C5799"/>
    <w:rsid w:val="676F0077"/>
    <w:rsid w:val="680A5F81"/>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6273C9"/>
    <w:rsid w:val="7C352D2F"/>
    <w:rsid w:val="7DCE5232"/>
    <w:rsid w:val="7E634C51"/>
    <w:rsid w:val="7E71525D"/>
    <w:rsid w:val="7F6D6098"/>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3111</Words>
  <Characters>3264</Characters>
  <Lines>63</Lines>
  <Paragraphs>17</Paragraphs>
  <TotalTime>0</TotalTime>
  <ScaleCrop>false</ScaleCrop>
  <LinksUpToDate>false</LinksUpToDate>
  <CharactersWithSpaces>3272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linsx1</cp:lastModifiedBy>
  <cp:lastPrinted>2022-10-10T17:54:00Z</cp:lastPrinted>
  <dcterms:modified xsi:type="dcterms:W3CDTF">2023-10-12T07:19:41Z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B0407ACE618A4D0E9A74B56F698D7A6A</vt:lpwstr>
  </property>
</Properties>
</file>