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申请单位</w:t>
      </w:r>
      <w:r>
        <w:rPr>
          <w:rFonts w:hint="eastAsia" w:ascii="方正小标宋简体" w:eastAsia="方正小标宋简体"/>
          <w:sz w:val="44"/>
          <w:szCs w:val="44"/>
        </w:rPr>
        <w:t>提供材料原件清单</w:t>
      </w:r>
    </w:p>
    <w:tbl>
      <w:tblPr>
        <w:tblStyle w:val="6"/>
        <w:tblW w:w="10456" w:type="dxa"/>
        <w:tblInd w:w="-4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99"/>
        <w:gridCol w:w="1551"/>
      </w:tblGrid>
      <w:tr>
        <w:trPr>
          <w:trHeight w:val="435" w:hRule="atLeast"/>
        </w:trPr>
        <w:tc>
          <w:tcPr>
            <w:tcW w:w="906" w:type="dxa"/>
            <w:tcBorders>
              <w:left w:val="single" w:color="000000" w:sz="4" w:space="0"/>
            </w:tcBorders>
            <w:shd w:val="clear" w:color="auto" w:fill="F9F9F9"/>
            <w:vAlign w:val="center"/>
          </w:tcPr>
          <w:p>
            <w:pPr>
              <w:pStyle w:val="7"/>
              <w:spacing w:before="63"/>
              <w:rPr>
                <w:sz w:val="24"/>
                <w:lang w:eastAsia="en-US"/>
              </w:rPr>
            </w:pPr>
            <w:r>
              <w:rPr>
                <w:sz w:val="24"/>
                <w:lang w:eastAsia="en-US"/>
              </w:rPr>
              <w:t>序号</w:t>
            </w:r>
          </w:p>
        </w:tc>
        <w:tc>
          <w:tcPr>
            <w:tcW w:w="7999" w:type="dxa"/>
            <w:shd w:val="clear" w:color="auto" w:fill="F9F9F9"/>
            <w:vAlign w:val="center"/>
          </w:tcPr>
          <w:p>
            <w:pPr>
              <w:pStyle w:val="7"/>
              <w:spacing w:before="63"/>
              <w:ind w:left="3404" w:right="3335"/>
              <w:rPr>
                <w:sz w:val="24"/>
                <w:lang w:eastAsia="en-US"/>
              </w:rPr>
            </w:pPr>
            <w:r>
              <w:rPr>
                <w:sz w:val="24"/>
                <w:lang w:eastAsia="en-US"/>
              </w:rPr>
              <w:t>附件名称</w:t>
            </w:r>
          </w:p>
        </w:tc>
        <w:tc>
          <w:tcPr>
            <w:tcW w:w="1551" w:type="dxa"/>
            <w:tcBorders>
              <w:right w:val="single" w:color="000000" w:sz="4" w:space="0"/>
            </w:tcBorders>
            <w:shd w:val="clear" w:color="auto" w:fill="F9F9F9"/>
            <w:vAlign w:val="center"/>
          </w:tcPr>
          <w:p>
            <w:pPr>
              <w:pStyle w:val="7"/>
              <w:spacing w:before="63"/>
              <w:ind w:left="72"/>
              <w:rPr>
                <w:sz w:val="24"/>
                <w:lang w:eastAsia="en-US"/>
              </w:rPr>
            </w:pPr>
            <w:r>
              <w:rPr>
                <w:sz w:val="24"/>
                <w:lang w:eastAsia="en-US"/>
              </w:rPr>
              <w:t>是否必备材料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5" w:hRule="atLeast"/>
        </w:trPr>
        <w:tc>
          <w:tcPr>
            <w:tcW w:w="906" w:type="dxa"/>
            <w:tcBorders>
              <w:left w:val="single" w:color="000000" w:sz="4" w:space="0"/>
            </w:tcBorders>
            <w:vAlign w:val="center"/>
          </w:tcPr>
          <w:p>
            <w:pPr>
              <w:pStyle w:val="7"/>
              <w:spacing w:before="63"/>
              <w:rPr>
                <w:sz w:val="24"/>
                <w:lang w:eastAsia="en-US"/>
              </w:rPr>
            </w:pPr>
            <w:r>
              <w:rPr>
                <w:sz w:val="24"/>
                <w:lang w:eastAsia="en-US"/>
              </w:rPr>
              <w:t>1</w:t>
            </w:r>
          </w:p>
        </w:tc>
        <w:tc>
          <w:tcPr>
            <w:tcW w:w="7999" w:type="dxa"/>
            <w:vAlign w:val="center"/>
          </w:tcPr>
          <w:p>
            <w:pPr>
              <w:pStyle w:val="7"/>
              <w:spacing w:before="63"/>
              <w:ind w:left="19"/>
              <w:jc w:val="both"/>
              <w:rPr>
                <w:sz w:val="24"/>
                <w:lang w:eastAsia="zh-CN"/>
              </w:rPr>
            </w:pPr>
            <w:r>
              <w:rPr>
                <w:sz w:val="24"/>
                <w:lang w:eastAsia="zh-CN"/>
              </w:rPr>
              <w:t>营业执照（企业提供）</w:t>
            </w:r>
          </w:p>
        </w:tc>
        <w:tc>
          <w:tcPr>
            <w:tcW w:w="1551" w:type="dxa"/>
            <w:tcBorders>
              <w:right w:val="single" w:color="000000" w:sz="4" w:space="0"/>
            </w:tcBorders>
            <w:vAlign w:val="center"/>
          </w:tcPr>
          <w:p>
            <w:pPr>
              <w:pStyle w:val="7"/>
              <w:spacing w:before="63"/>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5" w:hRule="atLeast"/>
        </w:trPr>
        <w:tc>
          <w:tcPr>
            <w:tcW w:w="906" w:type="dxa"/>
            <w:tcBorders>
              <w:left w:val="single" w:color="000000" w:sz="4" w:space="0"/>
            </w:tcBorders>
            <w:vAlign w:val="center"/>
          </w:tcPr>
          <w:p>
            <w:pPr>
              <w:pStyle w:val="7"/>
              <w:spacing w:before="63"/>
              <w:rPr>
                <w:sz w:val="24"/>
                <w:lang w:eastAsia="en-US"/>
              </w:rPr>
            </w:pPr>
            <w:r>
              <w:rPr>
                <w:sz w:val="24"/>
                <w:lang w:eastAsia="en-US"/>
              </w:rPr>
              <w:t>2</w:t>
            </w:r>
          </w:p>
        </w:tc>
        <w:tc>
          <w:tcPr>
            <w:tcW w:w="7999" w:type="dxa"/>
            <w:vAlign w:val="center"/>
          </w:tcPr>
          <w:p>
            <w:pPr>
              <w:pStyle w:val="7"/>
              <w:spacing w:before="63"/>
              <w:ind w:left="19"/>
              <w:jc w:val="both"/>
              <w:rPr>
                <w:sz w:val="24"/>
                <w:lang w:eastAsia="en-US"/>
              </w:rPr>
            </w:pPr>
            <w:r>
              <w:rPr>
                <w:sz w:val="24"/>
                <w:lang w:eastAsia="en-US"/>
              </w:rPr>
              <w:t>上年度完税证明</w:t>
            </w:r>
          </w:p>
        </w:tc>
        <w:tc>
          <w:tcPr>
            <w:tcW w:w="1551" w:type="dxa"/>
            <w:tcBorders>
              <w:right w:val="single" w:color="000000" w:sz="4" w:space="0"/>
            </w:tcBorders>
            <w:vAlign w:val="center"/>
          </w:tcPr>
          <w:p>
            <w:pPr>
              <w:pStyle w:val="7"/>
              <w:spacing w:before="63"/>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5" w:hRule="atLeast"/>
        </w:trPr>
        <w:tc>
          <w:tcPr>
            <w:tcW w:w="906" w:type="dxa"/>
            <w:tcBorders>
              <w:left w:val="single" w:color="000000" w:sz="4" w:space="0"/>
            </w:tcBorders>
            <w:vAlign w:val="center"/>
          </w:tcPr>
          <w:p>
            <w:pPr>
              <w:pStyle w:val="7"/>
              <w:spacing w:before="63"/>
              <w:rPr>
                <w:sz w:val="24"/>
                <w:lang w:eastAsia="en-US"/>
              </w:rPr>
            </w:pPr>
            <w:r>
              <w:rPr>
                <w:sz w:val="24"/>
                <w:lang w:eastAsia="en-US"/>
              </w:rPr>
              <w:t>3</w:t>
            </w:r>
          </w:p>
        </w:tc>
        <w:tc>
          <w:tcPr>
            <w:tcW w:w="7999" w:type="dxa"/>
            <w:vAlign w:val="center"/>
          </w:tcPr>
          <w:p>
            <w:pPr>
              <w:pStyle w:val="7"/>
              <w:spacing w:before="63"/>
              <w:ind w:left="19"/>
              <w:jc w:val="both"/>
              <w:rPr>
                <w:sz w:val="24"/>
                <w:lang w:eastAsia="zh-CN"/>
              </w:rPr>
            </w:pPr>
            <w:r>
              <w:rPr>
                <w:sz w:val="24"/>
                <w:lang w:eastAsia="zh-CN"/>
              </w:rPr>
              <w:t>上一年度财务审计报告（注册未满一年的可提供验资报告）</w:t>
            </w:r>
          </w:p>
        </w:tc>
        <w:tc>
          <w:tcPr>
            <w:tcW w:w="1551" w:type="dxa"/>
            <w:tcBorders>
              <w:right w:val="single" w:color="000000" w:sz="4" w:space="0"/>
            </w:tcBorders>
            <w:vAlign w:val="center"/>
          </w:tcPr>
          <w:p>
            <w:pPr>
              <w:pStyle w:val="7"/>
              <w:spacing w:before="63"/>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5" w:hRule="atLeast"/>
        </w:trPr>
        <w:tc>
          <w:tcPr>
            <w:tcW w:w="906" w:type="dxa"/>
            <w:tcBorders>
              <w:left w:val="single" w:color="000000" w:sz="4" w:space="0"/>
            </w:tcBorders>
            <w:vAlign w:val="center"/>
          </w:tcPr>
          <w:p>
            <w:pPr>
              <w:pStyle w:val="7"/>
              <w:spacing w:before="63"/>
              <w:rPr>
                <w:sz w:val="24"/>
                <w:lang w:eastAsia="en-US"/>
              </w:rPr>
            </w:pPr>
            <w:r>
              <w:rPr>
                <w:sz w:val="24"/>
                <w:lang w:eastAsia="en-US"/>
              </w:rPr>
              <w:t>4</w:t>
            </w:r>
          </w:p>
        </w:tc>
        <w:tc>
          <w:tcPr>
            <w:tcW w:w="7999" w:type="dxa"/>
            <w:vAlign w:val="center"/>
          </w:tcPr>
          <w:p>
            <w:pPr>
              <w:pStyle w:val="7"/>
              <w:spacing w:before="63"/>
              <w:ind w:left="19"/>
              <w:jc w:val="both"/>
              <w:rPr>
                <w:sz w:val="24"/>
                <w:lang w:eastAsia="zh-CN"/>
              </w:rPr>
            </w:pPr>
            <w:r>
              <w:rPr>
                <w:sz w:val="24"/>
                <w:lang w:eastAsia="zh-CN"/>
              </w:rPr>
              <w:t>最近一个月的会计报表</w:t>
            </w:r>
          </w:p>
        </w:tc>
        <w:tc>
          <w:tcPr>
            <w:tcW w:w="1551" w:type="dxa"/>
            <w:tcBorders>
              <w:right w:val="single" w:color="000000" w:sz="4" w:space="0"/>
            </w:tcBorders>
            <w:vAlign w:val="center"/>
          </w:tcPr>
          <w:p>
            <w:pPr>
              <w:pStyle w:val="7"/>
              <w:spacing w:before="63"/>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906" w:type="dxa"/>
            <w:tcBorders>
              <w:left w:val="single" w:color="000000" w:sz="4" w:space="0"/>
            </w:tcBorders>
            <w:vAlign w:val="center"/>
          </w:tcPr>
          <w:p>
            <w:pPr>
              <w:pStyle w:val="7"/>
              <w:spacing w:before="1"/>
              <w:rPr>
                <w:rFonts w:eastAsiaTheme="minorEastAsia"/>
                <w:sz w:val="24"/>
                <w:lang w:eastAsia="zh-CN"/>
              </w:rPr>
            </w:pPr>
            <w:r>
              <w:rPr>
                <w:rFonts w:hint="eastAsia" w:eastAsiaTheme="minorEastAsia"/>
                <w:sz w:val="24"/>
                <w:lang w:eastAsia="zh-CN"/>
              </w:rPr>
              <w:t>5</w:t>
            </w:r>
          </w:p>
        </w:tc>
        <w:tc>
          <w:tcPr>
            <w:tcW w:w="7999" w:type="dxa"/>
            <w:vAlign w:val="center"/>
          </w:tcPr>
          <w:p>
            <w:pPr>
              <w:pStyle w:val="7"/>
              <w:ind w:left="19"/>
              <w:jc w:val="both"/>
              <w:rPr>
                <w:rFonts w:eastAsiaTheme="minorEastAsia"/>
                <w:sz w:val="24"/>
                <w:lang w:eastAsia="zh-CN"/>
              </w:rPr>
            </w:pPr>
            <w:r>
              <w:rPr>
                <w:sz w:val="24"/>
                <w:lang w:eastAsia="en-US"/>
              </w:rPr>
              <w:t>租赁合同</w:t>
            </w:r>
          </w:p>
        </w:tc>
        <w:tc>
          <w:tcPr>
            <w:tcW w:w="1551" w:type="dxa"/>
            <w:tcBorders>
              <w:right w:val="single" w:color="000000" w:sz="4" w:space="0"/>
            </w:tcBorders>
            <w:vAlign w:val="center"/>
          </w:tcPr>
          <w:p>
            <w:pPr>
              <w:pStyle w:val="7"/>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5" w:hRule="atLeast"/>
        </w:trPr>
        <w:tc>
          <w:tcPr>
            <w:tcW w:w="906" w:type="dxa"/>
            <w:tcBorders>
              <w:left w:val="single" w:color="000000" w:sz="4" w:space="0"/>
            </w:tcBorders>
            <w:vAlign w:val="center"/>
          </w:tcPr>
          <w:p>
            <w:pPr>
              <w:pStyle w:val="7"/>
              <w:rPr>
                <w:rFonts w:eastAsiaTheme="minorEastAsia"/>
                <w:sz w:val="24"/>
                <w:lang w:eastAsia="zh-CN"/>
              </w:rPr>
            </w:pPr>
            <w:r>
              <w:rPr>
                <w:rFonts w:hint="eastAsia" w:eastAsiaTheme="minorEastAsia"/>
                <w:sz w:val="24"/>
                <w:lang w:eastAsia="zh-CN"/>
              </w:rPr>
              <w:t>6</w:t>
            </w:r>
          </w:p>
        </w:tc>
        <w:tc>
          <w:tcPr>
            <w:tcW w:w="7999" w:type="dxa"/>
            <w:vAlign w:val="center"/>
          </w:tcPr>
          <w:p>
            <w:pPr>
              <w:pStyle w:val="7"/>
              <w:ind w:left="19"/>
              <w:jc w:val="both"/>
              <w:rPr>
                <w:sz w:val="24"/>
                <w:lang w:eastAsia="zh-CN"/>
              </w:rPr>
            </w:pPr>
            <w:r>
              <w:rPr>
                <w:sz w:val="24"/>
                <w:lang w:eastAsia="zh-CN"/>
              </w:rPr>
              <w:t>房屋租金支付发票复印件</w:t>
            </w:r>
          </w:p>
        </w:tc>
        <w:tc>
          <w:tcPr>
            <w:tcW w:w="1551" w:type="dxa"/>
            <w:tcBorders>
              <w:right w:val="single" w:color="000000" w:sz="4" w:space="0"/>
            </w:tcBorders>
            <w:vAlign w:val="center"/>
          </w:tcPr>
          <w:p>
            <w:pPr>
              <w:pStyle w:val="7"/>
              <w:ind w:left="12"/>
              <w:rPr>
                <w:sz w:val="24"/>
                <w:lang w:eastAsia="en-US"/>
              </w:rPr>
            </w:pPr>
            <w:r>
              <w:rPr>
                <w:sz w:val="24"/>
                <w:lang w:eastAsia="en-US"/>
              </w:rPr>
              <w:t>是</w:t>
            </w:r>
          </w:p>
        </w:tc>
      </w:tr>
      <w:tr>
        <w:trPr>
          <w:trHeight w:val="434" w:hRule="atLeast"/>
        </w:trPr>
        <w:tc>
          <w:tcPr>
            <w:tcW w:w="906" w:type="dxa"/>
            <w:tcBorders>
              <w:left w:val="single" w:color="000000" w:sz="4" w:space="0"/>
            </w:tcBorders>
            <w:vAlign w:val="center"/>
          </w:tcPr>
          <w:p>
            <w:pPr>
              <w:pStyle w:val="7"/>
              <w:rPr>
                <w:rFonts w:eastAsiaTheme="minorEastAsia"/>
                <w:sz w:val="24"/>
                <w:lang w:eastAsia="zh-CN"/>
              </w:rPr>
            </w:pPr>
            <w:r>
              <w:rPr>
                <w:rFonts w:hint="eastAsia" w:eastAsiaTheme="minorEastAsia"/>
                <w:sz w:val="24"/>
                <w:lang w:eastAsia="zh-CN"/>
              </w:rPr>
              <w:t>7</w:t>
            </w:r>
          </w:p>
        </w:tc>
        <w:tc>
          <w:tcPr>
            <w:tcW w:w="7999" w:type="dxa"/>
            <w:vAlign w:val="center"/>
          </w:tcPr>
          <w:p>
            <w:pPr>
              <w:pStyle w:val="7"/>
              <w:ind w:left="19"/>
              <w:jc w:val="both"/>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企业获得有效知识产权证书（科技企业孵化器、加速器入驻单位需提供）</w:t>
            </w:r>
          </w:p>
        </w:tc>
        <w:tc>
          <w:tcPr>
            <w:tcW w:w="1551" w:type="dxa"/>
            <w:tcBorders>
              <w:right w:val="single" w:color="000000" w:sz="4" w:space="0"/>
            </w:tcBorders>
            <w:vAlign w:val="center"/>
          </w:tcPr>
          <w:p>
            <w:pPr>
              <w:pStyle w:val="7"/>
              <w:ind w:left="12"/>
              <w:rPr>
                <w:sz w:val="24"/>
                <w:lang w:eastAsia="en-US"/>
              </w:rPr>
            </w:pPr>
            <w:r>
              <w:rPr>
                <w:sz w:val="24"/>
                <w:lang w:eastAsia="en-US"/>
              </w:rPr>
              <w:t>是</w:t>
            </w:r>
          </w:p>
        </w:tc>
      </w:tr>
      <w:tr>
        <w:trPr>
          <w:trHeight w:val="435" w:hRule="atLeast"/>
        </w:trPr>
        <w:tc>
          <w:tcPr>
            <w:tcW w:w="906" w:type="dxa"/>
            <w:tcBorders>
              <w:left w:val="single" w:color="000000" w:sz="4" w:space="0"/>
            </w:tcBorders>
            <w:vAlign w:val="center"/>
          </w:tcPr>
          <w:p>
            <w:pPr>
              <w:pStyle w:val="7"/>
              <w:rPr>
                <w:rFonts w:eastAsiaTheme="minorEastAsia"/>
                <w:sz w:val="24"/>
                <w:lang w:eastAsia="zh-CN"/>
              </w:rPr>
            </w:pPr>
            <w:r>
              <w:rPr>
                <w:rFonts w:hint="eastAsia" w:eastAsiaTheme="minorEastAsia"/>
                <w:sz w:val="24"/>
                <w:lang w:eastAsia="zh-CN"/>
              </w:rPr>
              <w:t>8</w:t>
            </w:r>
          </w:p>
        </w:tc>
        <w:tc>
          <w:tcPr>
            <w:tcW w:w="7999" w:type="dxa"/>
            <w:vAlign w:val="center"/>
          </w:tcPr>
          <w:p>
            <w:pPr>
              <w:pStyle w:val="7"/>
              <w:ind w:left="19"/>
              <w:jc w:val="both"/>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有效期内的国家、深圳市高新技术企业或</w:t>
            </w:r>
            <w:r>
              <w:rPr>
                <w:rFonts w:asciiTheme="minorHAnsi" w:hAnsiTheme="minorHAnsi" w:eastAsiaTheme="minorEastAsia" w:cstheme="minorBidi"/>
                <w:sz w:val="24"/>
                <w:szCs w:val="24"/>
                <w:lang w:val="en-US" w:eastAsia="zh-CN" w:bidi="ar-SA"/>
              </w:rPr>
              <w:t>软件产品证书</w:t>
            </w:r>
            <w:r>
              <w:rPr>
                <w:rFonts w:hint="eastAsia" w:asciiTheme="minorHAnsi" w:hAnsiTheme="minorHAnsi" w:eastAsiaTheme="minorEastAsia" w:cstheme="minorBidi"/>
                <w:sz w:val="24"/>
                <w:szCs w:val="24"/>
                <w:lang w:val="en-US" w:eastAsia="zh-CN" w:bidi="ar-SA"/>
              </w:rPr>
              <w:t>（软件园企业需提供）</w:t>
            </w:r>
          </w:p>
        </w:tc>
        <w:tc>
          <w:tcPr>
            <w:tcW w:w="1551" w:type="dxa"/>
            <w:tcBorders>
              <w:right w:val="single" w:color="000000" w:sz="4" w:space="0"/>
            </w:tcBorders>
            <w:vAlign w:val="center"/>
          </w:tcPr>
          <w:p>
            <w:pPr>
              <w:pStyle w:val="7"/>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5" w:hRule="atLeast"/>
        </w:trPr>
        <w:tc>
          <w:tcPr>
            <w:tcW w:w="906" w:type="dxa"/>
            <w:tcBorders>
              <w:left w:val="single" w:color="000000" w:sz="4" w:space="0"/>
            </w:tcBorders>
            <w:vAlign w:val="center"/>
          </w:tcPr>
          <w:p>
            <w:pPr>
              <w:pStyle w:val="7"/>
              <w:rPr>
                <w:rFonts w:hint="eastAsia" w:eastAsiaTheme="minorEastAsia"/>
                <w:sz w:val="24"/>
                <w:lang w:eastAsia="zh-CN"/>
              </w:rPr>
            </w:pPr>
            <w:r>
              <w:rPr>
                <w:rFonts w:hint="eastAsia" w:eastAsiaTheme="minorEastAsia"/>
                <w:sz w:val="24"/>
                <w:lang w:eastAsia="zh-CN"/>
              </w:rPr>
              <w:t>9</w:t>
            </w:r>
          </w:p>
        </w:tc>
        <w:tc>
          <w:tcPr>
            <w:tcW w:w="7999" w:type="dxa"/>
            <w:vAlign w:val="center"/>
          </w:tcPr>
          <w:p>
            <w:pPr>
              <w:pStyle w:val="7"/>
              <w:ind w:left="19"/>
              <w:jc w:val="both"/>
              <w:rPr>
                <w:rFonts w:hint="eastAsia"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企业科技人员名单及其学历证明，企业申请资助周期内缴纳的社保人员名单</w:t>
            </w:r>
            <w:r>
              <w:rPr>
                <w:rFonts w:hint="eastAsia" w:asciiTheme="minorHAnsi" w:hAnsiTheme="minorHAnsi" w:eastAsiaTheme="minorEastAsia" w:cstheme="minorBidi"/>
                <w:szCs w:val="24"/>
                <w:highlight w:val="yellow"/>
                <w:lang w:val="en-US" w:eastAsia="zh-CN" w:bidi="ar-SA"/>
              </w:rPr>
              <w:t>（科技创新园（创新产业园）栏目申请资助的孵化器、加速器入驻单位提供）</w:t>
            </w:r>
          </w:p>
        </w:tc>
        <w:tc>
          <w:tcPr>
            <w:tcW w:w="1551" w:type="dxa"/>
            <w:tcBorders>
              <w:right w:val="single" w:color="000000" w:sz="4" w:space="0"/>
            </w:tcBorders>
            <w:vAlign w:val="center"/>
          </w:tcPr>
          <w:p>
            <w:pPr>
              <w:pStyle w:val="7"/>
              <w:ind w:left="12"/>
              <w:rPr>
                <w:rFonts w:hint="eastAsia" w:eastAsiaTheme="minorEastAsia"/>
                <w:sz w:val="24"/>
                <w:lang w:val="en-US" w:eastAsia="zh-CN"/>
              </w:rPr>
            </w:pPr>
            <w:r>
              <w:rPr>
                <w:rFonts w:hint="eastAsia" w:eastAsiaTheme="minorEastAsia"/>
                <w:sz w:val="24"/>
                <w:lang w:val="en-US" w:eastAsia="zh-CN"/>
              </w:rPr>
              <w:t>是</w:t>
            </w:r>
          </w:p>
        </w:tc>
      </w:tr>
      <w:tr>
        <w:trPr>
          <w:trHeight w:val="435" w:hRule="atLeast"/>
        </w:trPr>
        <w:tc>
          <w:tcPr>
            <w:tcW w:w="906" w:type="dxa"/>
            <w:tcBorders>
              <w:left w:val="single" w:color="000000" w:sz="4" w:space="0"/>
            </w:tcBorders>
            <w:vAlign w:val="center"/>
          </w:tcPr>
          <w:p>
            <w:pPr>
              <w:pStyle w:val="7"/>
              <w:rPr>
                <w:rFonts w:eastAsiaTheme="minorEastAsia"/>
                <w:sz w:val="24"/>
                <w:lang w:eastAsia="zh-CN"/>
              </w:rPr>
            </w:pPr>
            <w:r>
              <w:rPr>
                <w:rFonts w:hint="eastAsia" w:eastAsiaTheme="minorEastAsia"/>
                <w:sz w:val="24"/>
                <w:lang w:eastAsia="zh-CN"/>
              </w:rPr>
              <w:t>10</w:t>
            </w:r>
          </w:p>
        </w:tc>
        <w:tc>
          <w:tcPr>
            <w:tcW w:w="7999" w:type="dxa"/>
            <w:vAlign w:val="center"/>
          </w:tcPr>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（1）创新创业大赛前三等次获奖证明文件（获得国家级、省级（含副省级）、地市级、区级创新创业大赛前三等次的企业提供）；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（2）上市企业的相关证明材料，包括但不限于沪深证券交易所出具的证明企业已办理上市相关手续的公函，企业股权结构文件等（上市企业设立的科技型企业提供）；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（3）上年度营收10亿元以上企业的审计报告，企业股权结构文件等（上年度营业收入10亿元以上的企业设立的科技型企业提供）；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（4人才认定证明文件，企业股权结构相关文件（人才创办的企业或机构提供）；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（5）国家高新技术企业证书（申请成立5年内产生的房租的国家高新技术企业提供）；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（6）龙华区中小微创新100强企业证书（龙华区中小微创新100强企业提供）；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7）与创投机构签订的投资合同或协议、加盖企业公章的创投机构投资资金的进账凭证及有关票据、企业估值证明文件（近2年获得经政府备案或者登记的创业投资机构单论投资2000万元以上且有效估值2亿元以上的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（8）独角兽或准独角兽企业榜单，企业股权结构、企业近2年度财务审计报告（独角兽企业或准独角兽企业所设立的子公司提供）；</w:t>
            </w:r>
          </w:p>
          <w:p>
            <w:pPr>
              <w:pStyle w:val="7"/>
              <w:ind w:left="19"/>
              <w:jc w:val="left"/>
              <w:rPr>
                <w:rFonts w:hint="eastAsia"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（9）区级及以上科技主管部门的认定或备案文件（技术转移机构、科研机构、科技服务机构提供）。</w:t>
            </w:r>
            <w:bookmarkStart w:id="0" w:name="_GoBack"/>
            <w:bookmarkEnd w:id="0"/>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Cs w:val="24"/>
                <w:highlight w:val="yellow"/>
                <w:lang w:val="en-US" w:eastAsia="zh-CN" w:bidi="ar-SA"/>
              </w:rPr>
              <w:t>（1）-（9）项为孵化载体入驻单位房租资助栏目申请资助的孵化器、加速器入驻单位提供）</w:t>
            </w:r>
          </w:p>
        </w:tc>
        <w:tc>
          <w:tcPr>
            <w:tcW w:w="1551" w:type="dxa"/>
            <w:tcBorders>
              <w:right w:val="single" w:color="000000" w:sz="4" w:space="0"/>
            </w:tcBorders>
            <w:vAlign w:val="center"/>
          </w:tcPr>
          <w:p>
            <w:pPr>
              <w:pStyle w:val="7"/>
              <w:ind w:left="12"/>
              <w:rPr>
                <w:rFonts w:eastAsiaTheme="minorEastAsia"/>
                <w:sz w:val="24"/>
                <w:lang w:eastAsia="zh-CN"/>
              </w:rPr>
            </w:pPr>
            <w:r>
              <w:rPr>
                <w:rFonts w:hint="eastAsia" w:eastAsiaTheme="minorEastAsia"/>
                <w:sz w:val="24"/>
                <w:lang w:eastAsia="zh-CN"/>
              </w:rPr>
              <w:t>是</w:t>
            </w:r>
          </w:p>
        </w:tc>
      </w:tr>
    </w:tbl>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0A01"/>
    <w:rsid w:val="00050276"/>
    <w:rsid w:val="00060891"/>
    <w:rsid w:val="000866D7"/>
    <w:rsid w:val="000E1B85"/>
    <w:rsid w:val="00155F16"/>
    <w:rsid w:val="001907F0"/>
    <w:rsid w:val="00190E22"/>
    <w:rsid w:val="001C3141"/>
    <w:rsid w:val="001E0A01"/>
    <w:rsid w:val="001F3459"/>
    <w:rsid w:val="002063EF"/>
    <w:rsid w:val="00211B2D"/>
    <w:rsid w:val="00230C90"/>
    <w:rsid w:val="002B7762"/>
    <w:rsid w:val="002C2D3C"/>
    <w:rsid w:val="002F1771"/>
    <w:rsid w:val="003860C6"/>
    <w:rsid w:val="00391791"/>
    <w:rsid w:val="00394106"/>
    <w:rsid w:val="003A0B05"/>
    <w:rsid w:val="003B5503"/>
    <w:rsid w:val="003B5D96"/>
    <w:rsid w:val="003D0816"/>
    <w:rsid w:val="003D2F34"/>
    <w:rsid w:val="005123C6"/>
    <w:rsid w:val="005378AB"/>
    <w:rsid w:val="00576756"/>
    <w:rsid w:val="0058214F"/>
    <w:rsid w:val="005A1C79"/>
    <w:rsid w:val="005B0B38"/>
    <w:rsid w:val="005D71D2"/>
    <w:rsid w:val="00602205"/>
    <w:rsid w:val="00641DFF"/>
    <w:rsid w:val="006646B9"/>
    <w:rsid w:val="00665B8B"/>
    <w:rsid w:val="006E39C7"/>
    <w:rsid w:val="0072642A"/>
    <w:rsid w:val="00730CFC"/>
    <w:rsid w:val="007F7945"/>
    <w:rsid w:val="00811EBB"/>
    <w:rsid w:val="0083400F"/>
    <w:rsid w:val="00870965"/>
    <w:rsid w:val="008A02A1"/>
    <w:rsid w:val="008A4AE6"/>
    <w:rsid w:val="008A67E9"/>
    <w:rsid w:val="008D34D7"/>
    <w:rsid w:val="009218A0"/>
    <w:rsid w:val="00942536"/>
    <w:rsid w:val="0099045F"/>
    <w:rsid w:val="009935B7"/>
    <w:rsid w:val="00A16452"/>
    <w:rsid w:val="00A3138A"/>
    <w:rsid w:val="00A45996"/>
    <w:rsid w:val="00A528F8"/>
    <w:rsid w:val="00A71C2F"/>
    <w:rsid w:val="00AC78DB"/>
    <w:rsid w:val="00B1260A"/>
    <w:rsid w:val="00B45DA8"/>
    <w:rsid w:val="00B70F87"/>
    <w:rsid w:val="00BB1C0B"/>
    <w:rsid w:val="00BC5CD7"/>
    <w:rsid w:val="00BE7FD8"/>
    <w:rsid w:val="00C07EFF"/>
    <w:rsid w:val="00C40B72"/>
    <w:rsid w:val="00C507A2"/>
    <w:rsid w:val="00C6768F"/>
    <w:rsid w:val="00C96779"/>
    <w:rsid w:val="00CF3985"/>
    <w:rsid w:val="00D53A63"/>
    <w:rsid w:val="00D5567E"/>
    <w:rsid w:val="00D744AA"/>
    <w:rsid w:val="00DB5620"/>
    <w:rsid w:val="00DE5BE6"/>
    <w:rsid w:val="00E333F2"/>
    <w:rsid w:val="00E33478"/>
    <w:rsid w:val="00E67AB9"/>
    <w:rsid w:val="00E947D3"/>
    <w:rsid w:val="00ED5005"/>
    <w:rsid w:val="00ED7660"/>
    <w:rsid w:val="00F13BD6"/>
    <w:rsid w:val="00F31DC2"/>
    <w:rsid w:val="00F45503"/>
    <w:rsid w:val="00F67C5D"/>
    <w:rsid w:val="00FE3058"/>
    <w:rsid w:val="00FE74BB"/>
    <w:rsid w:val="A3FD2815"/>
    <w:rsid w:val="BA77CA4D"/>
    <w:rsid w:val="FFD9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7">
    <w:name w:val="Table Paragraph"/>
    <w:basedOn w:val="1"/>
    <w:qFormat/>
    <w:uiPriority w:val="1"/>
    <w:pPr>
      <w:autoSpaceDE w:val="0"/>
      <w:autoSpaceDN w:val="0"/>
      <w:spacing w:before="64"/>
      <w:jc w:val="center"/>
    </w:pPr>
    <w:rPr>
      <w:rFonts w:ascii="宋体" w:hAnsi="宋体" w:eastAsia="宋体" w:cs="宋体"/>
      <w:kern w:val="0"/>
      <w:sz w:val="22"/>
      <w:lang w:val="zh-CN" w:bidi="zh-CN"/>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128</Words>
  <Characters>734</Characters>
  <Lines>6</Lines>
  <Paragraphs>1</Paragraphs>
  <TotalTime>0</TotalTime>
  <ScaleCrop>false</ScaleCrop>
  <LinksUpToDate>false</LinksUpToDate>
  <CharactersWithSpaces>861</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2019-07-27T01:46:00Z</dcterms:created>
  <dc:creator>艘ࢍ￀᠍᥻</dc:creator>
  <cp:lastModifiedBy>panshiyu</cp:lastModifiedBy>
  <dcterms:modified xsi:type="dcterms:W3CDTF">2022-03-15T11:36:29Z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