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90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253"/>
        <w:gridCol w:w="1986"/>
        <w:gridCol w:w="2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8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大厅受理编号：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986" w:type="dxa"/>
            <w:tcMar>
              <w:left w:w="0" w:type="dxa"/>
              <w:right w:w="0" w:type="dxa"/>
            </w:tcMar>
            <w:vAlign w:val="bottom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所属业务类别：</w:t>
            </w:r>
          </w:p>
        </w:tc>
        <w:tc>
          <w:tcPr>
            <w:tcW w:w="297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</w:tbl>
    <w:p/>
    <w:p/>
    <w:p/>
    <w:p/>
    <w:p/>
    <w:p/>
    <w:p/>
    <w:p/>
    <w:p/>
    <w:p>
      <w:pPr>
        <w:spacing w:line="300" w:lineRule="auto"/>
        <w:jc w:val="center"/>
        <w:rPr>
          <w:rFonts w:ascii="黑体" w:hAnsi="黑体" w:eastAsia="黑体"/>
          <w:b/>
          <w:sz w:val="56"/>
          <w:szCs w:val="56"/>
        </w:rPr>
      </w:pPr>
      <w:r>
        <w:rPr>
          <w:rFonts w:hint="eastAsia" w:ascii="黑体" w:hAnsi="黑体" w:eastAsia="黑体"/>
          <w:b/>
          <w:sz w:val="56"/>
          <w:szCs w:val="56"/>
        </w:rPr>
        <w:t>深圳市技术先进型服务企业</w:t>
      </w:r>
    </w:p>
    <w:p>
      <w:pPr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56"/>
          <w:szCs w:val="56"/>
          <w:lang w:eastAsia="zh-CN"/>
        </w:rPr>
        <w:t>认定</w:t>
      </w:r>
      <w:r>
        <w:rPr>
          <w:rFonts w:hint="eastAsia" w:ascii="黑体" w:hAnsi="黑体" w:eastAsia="黑体"/>
          <w:b/>
          <w:sz w:val="56"/>
          <w:szCs w:val="56"/>
        </w:rPr>
        <w:t>申请书</w:t>
      </w:r>
    </w:p>
    <w:p/>
    <w:p/>
    <w:p/>
    <w:p/>
    <w:p/>
    <w:p/>
    <w:tbl>
      <w:tblPr>
        <w:tblStyle w:val="31"/>
        <w:tblW w:w="7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18"/>
        <w:gridCol w:w="1418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申请单位：</w:t>
            </w:r>
          </w:p>
        </w:tc>
        <w:tc>
          <w:tcPr>
            <w:tcW w:w="6520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firstLine="3132" w:firstLineChars="1300"/>
              <w:jc w:val="left"/>
              <w:rPr>
                <w:kern w:val="0"/>
                <w:sz w:val="24"/>
              </w:rPr>
            </w:pPr>
            <w:bookmarkStart w:id="0" w:name="ctitle"/>
            <w:bookmarkEnd w:id="0"/>
            <w:r>
              <w:rPr>
                <w:rFonts w:hint="eastAsia" w:ascii="黑体" w:hAnsi="黑体" w:eastAsia="黑体"/>
                <w:b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单位地址：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MERGEFIELD  $data.ITEM_COMP_ADDR  \* MERGEFORMAT </w:instrText>
            </w:r>
            <w:r>
              <w:fldChar w:fldCharType="separate"/>
            </w:r>
            <w:r>
              <w:rPr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pacing w:val="40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40"/>
                <w:sz w:val="24"/>
              </w:rPr>
              <w:t>联系人：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kern w:val="0"/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移动电话： 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电子邮箱：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传    真：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单位网址：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申请日期：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</w:tbl>
    <w:p/>
    <w:p/>
    <w:p/>
    <w:p/>
    <w:p/>
    <w:p/>
    <w:p/>
    <w:p/>
    <w:p/>
    <w:p>
      <w:pPr>
        <w:spacing w:line="300" w:lineRule="auto"/>
        <w:jc w:val="center"/>
        <w:rPr>
          <w:rFonts w:ascii="黑体" w:hAnsi="黑体" w:eastAsia="黑体"/>
          <w:sz w:val="36"/>
          <w:szCs w:val="20"/>
        </w:rPr>
      </w:pPr>
      <w:r>
        <w:rPr>
          <w:rFonts w:hint="eastAsia" w:ascii="黑体" w:hAnsi="黑体" w:eastAsia="黑体"/>
          <w:sz w:val="36"/>
          <w:szCs w:val="20"/>
        </w:rPr>
        <w:t>深圳市科技创新委员会</w:t>
      </w:r>
    </w:p>
    <w:p>
      <w:pPr>
        <w:spacing w:line="300" w:lineRule="auto"/>
        <w:jc w:val="center"/>
        <w:rPr>
          <w:rFonts w:ascii="黑体" w:hAnsi="黑体" w:eastAsia="黑体"/>
          <w:color w:val="auto"/>
          <w:sz w:val="36"/>
          <w:szCs w:val="20"/>
          <w:highlight w:val="none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黑体" w:hAnsi="黑体" w:eastAsia="黑体"/>
          <w:color w:val="auto"/>
          <w:sz w:val="36"/>
          <w:szCs w:val="20"/>
          <w:highlight w:val="none"/>
        </w:rPr>
        <w:t>二○二</w:t>
      </w:r>
      <w:r>
        <w:rPr>
          <w:rFonts w:hint="eastAsia" w:ascii="黑体" w:hAnsi="黑体" w:eastAsia="黑体"/>
          <w:color w:val="auto"/>
          <w:sz w:val="36"/>
          <w:szCs w:val="20"/>
          <w:highlight w:val="none"/>
          <w:lang w:eastAsia="zh-CN"/>
        </w:rPr>
        <w:t>二</w:t>
      </w:r>
      <w:r>
        <w:rPr>
          <w:rFonts w:hint="eastAsia" w:ascii="黑体" w:hAnsi="黑体" w:eastAsia="黑体"/>
          <w:color w:val="auto"/>
          <w:sz w:val="36"/>
          <w:szCs w:val="20"/>
          <w:highlight w:val="none"/>
        </w:rPr>
        <w:t>年九月</w:t>
      </w:r>
    </w:p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填表承诺书</w:t>
      </w:r>
    </w:p>
    <w:p>
      <w:pPr>
        <w:spacing w:line="420" w:lineRule="exact"/>
        <w:ind w:firstLine="627" w:firstLineChars="224"/>
        <w:rPr>
          <w:rFonts w:ascii="宋体" w:hAnsi="宋体"/>
          <w:sz w:val="28"/>
          <w:szCs w:val="28"/>
        </w:rPr>
      </w:pPr>
    </w:p>
    <w:p>
      <w:pPr>
        <w:widowControl/>
        <w:shd w:val="clear" w:color="auto" w:fill="FFFFFF"/>
        <w:ind w:firstLine="482"/>
        <w:jc w:val="left"/>
        <w:rPr>
          <w:rFonts w:cs="Arial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本单位（人）承诺遵守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8"/>
          <w:szCs w:val="28"/>
        </w:rPr>
        <w:t>《国务院关于促进服务外包产业加快发展的意见》（国发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﹝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8"/>
          <w:szCs w:val="28"/>
        </w:rPr>
        <w:t>2014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﹞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8"/>
          <w:szCs w:val="28"/>
        </w:rPr>
        <w:t>67号）、《关于完善技术先进型服务企业所得税政策问题的通知》（财税〔2014〕59号）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zh-CN"/>
        </w:rPr>
        <w:t>以及填表说明等相关文件规定，并自愿作出以下声明：</w:t>
      </w:r>
    </w:p>
    <w:p>
      <w:pPr>
        <w:spacing w:line="4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spacing w:line="4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2、本单位（人）同意将本申请材料向依法审批工作人员和评审专家公开，对依法审批或者评审过程中泄露的信息，深圳市科技创新委员会免予承担责任。</w:t>
      </w:r>
    </w:p>
    <w:p>
      <w:pPr>
        <w:spacing w:line="4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3、本单位（人）承诺所申报项目无下列情形之一：</w:t>
      </w:r>
    </w:p>
    <w:p>
      <w:pPr>
        <w:spacing w:line="420" w:lineRule="exact"/>
        <w:ind w:left="470" w:firstLine="47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（1）知识产权争议；</w:t>
      </w:r>
    </w:p>
    <w:p>
      <w:pPr>
        <w:spacing w:line="420" w:lineRule="exact"/>
        <w:ind w:left="470" w:firstLine="47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（2）到期未申请验收或者验收未通过；</w:t>
      </w:r>
    </w:p>
    <w:p>
      <w:pPr>
        <w:spacing w:line="420" w:lineRule="exact"/>
        <w:ind w:left="470" w:firstLine="47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（3）无息借款到期未偿还。</w:t>
      </w:r>
    </w:p>
    <w:p>
      <w:pPr>
        <w:spacing w:line="4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4、本申请材料仅为申请深圳市科技计划立项制作并已自行备份，不再要求深圳市科技创新委员会予以退还。</w:t>
      </w:r>
    </w:p>
    <w:p>
      <w:pPr>
        <w:spacing w:line="420" w:lineRule="exact"/>
        <w:ind w:firstLine="627" w:firstLineChars="224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特此承诺。</w:t>
      </w:r>
    </w:p>
    <w:p/>
    <w:p/>
    <w:p/>
    <w:p/>
    <w:p>
      <w:pPr>
        <w:spacing w:line="420" w:lineRule="exact"/>
        <w:ind w:firstLine="1400" w:firstLineChars="500"/>
        <w:rPr>
          <w:rFonts w:ascii="宋体" w:hAnsi="宋体" w:cs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法定代表人（或者被委托人）/个人签字：</w:t>
      </w:r>
    </w:p>
    <w:p>
      <w:pPr>
        <w:spacing w:line="420" w:lineRule="exact"/>
        <w:ind w:left="1401" w:leftChars="667" w:firstLine="3780" w:firstLineChars="135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办公电话：</w:t>
      </w:r>
    </w:p>
    <w:p>
      <w:pPr>
        <w:spacing w:line="420" w:lineRule="exact"/>
        <w:ind w:left="1401" w:leftChars="667" w:firstLine="3780" w:firstLineChars="1350"/>
        <w:rPr>
          <w:rFonts w:ascii="宋体" w:hAnsi="宋体" w:cs="宋体"/>
          <w:color w:val="000000"/>
          <w:kern w:val="0"/>
          <w:sz w:val="28"/>
          <w:szCs w:val="28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移动电话：</w:t>
      </w:r>
    </w:p>
    <w:p/>
    <w:p/>
    <w:p/>
    <w:p>
      <w:pPr>
        <w:spacing w:line="420" w:lineRule="exact"/>
        <w:ind w:firstLine="56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/>
          <w:sz w:val="28"/>
          <w:szCs w:val="28"/>
        </w:rPr>
        <w:t>（单位需加盖公章，被委托人签字的提交法定代表人授权委托书，</w:t>
      </w:r>
      <w:r>
        <w:rPr>
          <w:rFonts w:ascii="宋体" w:hAnsi="宋体"/>
          <w:sz w:val="28"/>
          <w:szCs w:val="28"/>
        </w:rPr>
        <w:t>新设立企业没有公章由拟定法定代表人签名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 w:cs="宋体"/>
          <w:b/>
          <w:bCs/>
          <w:sz w:val="24"/>
        </w:rPr>
        <w:br w:type="page"/>
      </w:r>
    </w:p>
    <w:p>
      <w:pPr>
        <w:spacing w:after="60" w:afterLines="25" w:line="240" w:lineRule="atLeast"/>
        <w:jc w:val="left"/>
        <w:outlineLvl w:val="0"/>
        <w:rPr>
          <w:rFonts w:asci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一、单位基本情况</w:t>
      </w:r>
    </w:p>
    <w:tbl>
      <w:tblPr>
        <w:tblStyle w:val="31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1"/>
        <w:gridCol w:w="334"/>
        <w:gridCol w:w="93"/>
        <w:gridCol w:w="211"/>
        <w:gridCol w:w="347"/>
        <w:gridCol w:w="79"/>
        <w:gridCol w:w="797"/>
        <w:gridCol w:w="127"/>
        <w:gridCol w:w="485"/>
        <w:gridCol w:w="795"/>
        <w:gridCol w:w="424"/>
        <w:gridCol w:w="617"/>
        <w:gridCol w:w="93"/>
        <w:gridCol w:w="710"/>
        <w:gridCol w:w="196"/>
        <w:gridCol w:w="86"/>
        <w:gridCol w:w="751"/>
        <w:gridCol w:w="242"/>
        <w:gridCol w:w="423"/>
        <w:gridCol w:w="14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单位注册资本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MERGEFIELD  $data.ITEM_REG_FUNDS  \* MERGEFORMAT </w:instrText>
            </w:r>
            <w:r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ind w:right="-155" w:rightChars="-74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ind w:right="-155" w:rightChars="-74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注册所在区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ind w:right="-155" w:rightChars="-74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注册所在街道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4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组织机构代码（统一</w:t>
            </w:r>
          </w:p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社会信用代码）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ind w:right="-155" w:rightChars="-74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登记注册类型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主营产品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只写品名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主要从事行业类别</w:t>
            </w:r>
          </w:p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（门类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大类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中类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小类）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jc w:val="left"/>
              <w:rPr>
                <w:rFonts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产品（服务）所属高新技术领域（主领域</w:t>
            </w:r>
            <w:r>
              <w:rPr>
                <w:rFonts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子领域）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办公所在区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jc w:val="left"/>
              <w:rPr>
                <w:rFonts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合作组织数量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内设研发机构数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生产所在区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办公用房面积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ind w:right="-107" w:rightChars="-51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海外营销机构数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全年用电量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生产用房面积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ind w:right="-107" w:rightChars="-51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海外研发机构数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全年用水量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是否统计联网直报企业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是否拥有自营电子商务交易平台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电子商务交易平台名称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电子商务交易平台网址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单位资质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rFonts w:ascii="宋体" w:hAnsi="宋体"/>
                <w:color w:val="000000" w:themeColor="text1"/>
                <w:sz w:val="15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246" w:type="dxa"/>
            <w:gridSpan w:val="6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6938" w:type="dxa"/>
            <w:gridSpan w:val="15"/>
            <w:vAlign w:val="center"/>
          </w:tcPr>
          <w:p>
            <w:pPr>
              <w:rPr>
                <w:rFonts w:ascii="宋体" w:hAnsi="宋体"/>
                <w:color w:val="000000" w:themeColor="text1"/>
                <w:sz w:val="15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9184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上年末从业人员情况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2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8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2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2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8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2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从业人员总数</w:t>
            </w:r>
          </w:p>
        </w:tc>
        <w:tc>
          <w:tcPr>
            <w:tcW w:w="152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其中女职工数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留学归国人员数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参加社保人数</w:t>
            </w:r>
          </w:p>
        </w:tc>
        <w:tc>
          <w:tcPr>
            <w:tcW w:w="152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外籍专家人数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新增高校毕业生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87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行政管理／市场营销／研发设计／加工制造／其他从业人数</w:t>
            </w:r>
          </w:p>
        </w:tc>
        <w:tc>
          <w:tcPr>
            <w:tcW w:w="4310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/        /        /    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87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博士毕业／硕士毕业／本科毕业／大专毕业／其他从业人数</w:t>
            </w:r>
          </w:p>
        </w:tc>
        <w:tc>
          <w:tcPr>
            <w:tcW w:w="4310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/         /       /     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87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高级职称／中级职称／初级职称／其他从业人数</w:t>
            </w:r>
          </w:p>
        </w:tc>
        <w:tc>
          <w:tcPr>
            <w:tcW w:w="4310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      /      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184" w:type="dxa"/>
            <w:gridSpan w:val="21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司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权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170" w:type="dxa"/>
            <w:gridSpan w:val="8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主要股东名称（前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位）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出资额（万元）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出资方式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所占比例（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70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70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9184" w:type="dxa"/>
            <w:gridSpan w:val="21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单位银行开户信息：（下达资助金额使用）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0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银行账户名称</w:t>
            </w:r>
          </w:p>
        </w:tc>
        <w:tc>
          <w:tcPr>
            <w:tcW w:w="7575" w:type="dxa"/>
            <w:gridSpan w:val="1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0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基本账户开户行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2890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0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监管账户开户行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2890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09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银行信用等级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比如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AAA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AA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BBB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BB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企业细分领域</w:t>
            </w:r>
          </w:p>
        </w:tc>
        <w:tc>
          <w:tcPr>
            <w:tcW w:w="2890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限制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字以内，没有请填“无”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70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单位简介（不超过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6014" w:type="dxa"/>
            <w:gridSpan w:val="1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9184" w:type="dxa"/>
            <w:gridSpan w:val="21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国家省市财政全部支持情况（近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资助单位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受资助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资助金额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下达文号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项目实施年限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182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60" w:afterLines="25" w:line="240" w:lineRule="atLeast"/>
        <w:jc w:val="left"/>
        <w:outlineLvl w:val="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60" w:afterLines="25" w:line="240" w:lineRule="atLeast"/>
        <w:jc w:val="left"/>
        <w:outlineLvl w:val="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60" w:afterLines="25" w:line="240" w:lineRule="atLeast"/>
        <w:jc w:val="left"/>
        <w:outlineLvl w:val="0"/>
        <w:rPr>
          <w:rFonts w:ascii="宋体" w:hAnsi="宋体" w:cs="宋体"/>
          <w:bCs/>
          <w:color w:val="7F7F7F" w:themeColor="background1" w:themeShade="80"/>
          <w:szCs w:val="21"/>
        </w:rPr>
      </w:pPr>
      <w:r>
        <w:rPr>
          <w:rFonts w:hint="eastAsia" w:ascii="宋体" w:hAnsi="宋体" w:cs="宋体"/>
          <w:bCs/>
          <w:color w:val="7F7F7F" w:themeColor="background1" w:themeShade="80"/>
          <w:szCs w:val="21"/>
        </w:rPr>
        <w:t>以上为</w:t>
      </w:r>
      <w:r>
        <w:rPr>
          <w:rFonts w:ascii="宋体" w:hAnsi="宋体" w:cs="宋体"/>
          <w:bCs/>
          <w:color w:val="7F7F7F" w:themeColor="background1" w:themeShade="80"/>
          <w:szCs w:val="21"/>
        </w:rPr>
        <w:t>PDF</w:t>
      </w:r>
      <w:r>
        <w:rPr>
          <w:rFonts w:hint="eastAsia" w:ascii="宋体" w:hAnsi="宋体" w:cs="宋体"/>
          <w:bCs/>
          <w:color w:val="7F7F7F" w:themeColor="background1" w:themeShade="80"/>
          <w:szCs w:val="21"/>
        </w:rPr>
        <w:t>打印表单，国家省市财政全部支持情况（近</w:t>
      </w:r>
      <w:r>
        <w:rPr>
          <w:rFonts w:ascii="宋体" w:hAnsi="宋体" w:cs="宋体"/>
          <w:bCs/>
          <w:color w:val="7F7F7F" w:themeColor="background1" w:themeShade="80"/>
          <w:szCs w:val="21"/>
        </w:rPr>
        <w:t>3</w:t>
      </w:r>
      <w:r>
        <w:rPr>
          <w:rFonts w:hint="eastAsia" w:ascii="宋体" w:hAnsi="宋体" w:cs="宋体"/>
          <w:bCs/>
          <w:color w:val="7F7F7F" w:themeColor="background1" w:themeShade="80"/>
          <w:szCs w:val="21"/>
        </w:rPr>
        <w:t>年）点击“新增</w:t>
      </w:r>
      <w:r>
        <w:rPr>
          <w:rFonts w:ascii="宋体" w:hAnsi="宋体" w:cs="宋体"/>
          <w:bCs/>
          <w:color w:val="7F7F7F" w:themeColor="background1" w:themeShade="80"/>
          <w:szCs w:val="21"/>
        </w:rPr>
        <w:t>/</w:t>
      </w:r>
      <w:r>
        <w:rPr>
          <w:rFonts w:hint="eastAsia" w:ascii="宋体" w:hAnsi="宋体" w:cs="宋体"/>
          <w:bCs/>
          <w:color w:val="7F7F7F" w:themeColor="background1" w:themeShade="80"/>
          <w:szCs w:val="21"/>
        </w:rPr>
        <w:t>修改”弹出以下窗口填写：</w:t>
      </w:r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091"/>
        <w:gridCol w:w="1390"/>
        <w:gridCol w:w="1399"/>
        <w:gridCol w:w="1344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90" w:type="dxa"/>
            <w:gridSpan w:val="5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资助单位</w:t>
            </w:r>
          </w:p>
        </w:tc>
        <w:tc>
          <w:tcPr>
            <w:tcW w:w="1091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受资助年份</w:t>
            </w:r>
          </w:p>
        </w:tc>
        <w:tc>
          <w:tcPr>
            <w:tcW w:w="1399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下达文号</w:t>
            </w:r>
          </w:p>
        </w:tc>
        <w:tc>
          <w:tcPr>
            <w:tcW w:w="2466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  <w:tc>
          <w:tcPr>
            <w:tcW w:w="1091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99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66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sz w:val="18"/>
                <w:szCs w:val="18"/>
              </w:rPr>
              <w:fldChar w:fldCharType="begin"/>
            </w:r>
            <w:r>
              <w:rPr>
                <w:rFonts w:ascii="仿宋" w:hAnsi="仿宋" w:eastAsia="仿宋" w:cs="黑体"/>
                <w:sz w:val="18"/>
                <w:szCs w:val="18"/>
              </w:rPr>
              <w:instrText xml:space="preserve"> MERGEFIELD  $proj.xm006 </w:instrText>
            </w:r>
            <w:r>
              <w:rPr>
                <w:rFonts w:ascii="仿宋" w:hAnsi="仿宋" w:eastAsia="仿宋" w:cs="黑体"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 w:cs="黑体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项目建设内容、规模</w:t>
            </w:r>
          </w:p>
        </w:tc>
        <w:tc>
          <w:tcPr>
            <w:tcW w:w="7690" w:type="dxa"/>
            <w:gridSpan w:val="5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after="60" w:afterLines="25" w:line="240" w:lineRule="atLeas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项目实施年限</w:t>
            </w:r>
          </w:p>
        </w:tc>
        <w:tc>
          <w:tcPr>
            <w:tcW w:w="2481" w:type="dxa"/>
            <w:gridSpan w:val="2"/>
            <w:vMerge w:val="restart"/>
            <w:vAlign w:val="center"/>
          </w:tcPr>
          <w:p>
            <w:pPr>
              <w:spacing w:after="60" w:afterLines="25" w:line="240" w:lineRule="atLeas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是否完成验收及时间（未完成验收请注明原因）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●完成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○未完成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1" w:type="dxa"/>
            <w:gridSpan w:val="2"/>
            <w:vMerge w:val="continue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after="60" w:afterLines="25" w:line="240" w:lineRule="atLeast"/>
              <w:jc w:val="left"/>
              <w:outlineLvl w:val="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60" w:afterLines="25" w:line="240" w:lineRule="atLeast"/>
        <w:jc w:val="left"/>
        <w:outlineLvl w:val="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60" w:afterLines="25" w:line="240" w:lineRule="atLeast"/>
        <w:jc w:val="left"/>
        <w:outlineLvl w:val="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60" w:afterLines="25" w:line="240" w:lineRule="atLeast"/>
        <w:jc w:val="left"/>
        <w:outlineLvl w:val="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二、单位财务状况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（企业类填报，前年和大前年财务数据系统根据历史填报情况自动获取，如为空请根据指示先切换到对应年份填写，确保历史的单位统计信息已填写并成功提交）</w:t>
      </w:r>
    </w:p>
    <w:tbl>
      <w:tblPr>
        <w:tblStyle w:val="31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4416"/>
        <w:gridCol w:w="1701"/>
        <w:gridCol w:w="1701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9" w:hRule="exact"/>
          <w:jc w:val="center"/>
        </w:trPr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1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大前年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16" w:type="dxa"/>
            <w:vAlign w:val="center"/>
          </w:tcPr>
          <w:p>
            <w:pPr>
              <w:widowControl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16" w:type="dxa"/>
            <w:vAlign w:val="center"/>
          </w:tcPr>
          <w:p>
            <w:pPr>
              <w:ind w:firstLine="420" w:firstLineChars="2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其中：主营业务收入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16" w:type="dxa"/>
            <w:vAlign w:val="center"/>
          </w:tcPr>
          <w:p>
            <w:pPr>
              <w:ind w:firstLine="1050" w:firstLineChars="5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高新技术产品（服务）收入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16" w:type="dxa"/>
            <w:vAlign w:val="center"/>
          </w:tcPr>
          <w:p>
            <w:pPr>
              <w:ind w:firstLine="1050" w:firstLineChars="5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节能环保产业收入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工业总产值（万元）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出口总额（万美元）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16" w:type="dxa"/>
            <w:vAlign w:val="center"/>
          </w:tcPr>
          <w:p>
            <w:pPr>
              <w:ind w:firstLine="420" w:firstLineChars="2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其中：高新技术产品出口额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企业增加值（万元）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其中：应付工资和福利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固定资产折旧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净利润（万元）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应交税费总额（万元）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416" w:type="dxa"/>
            <w:vAlign w:val="center"/>
          </w:tcPr>
          <w:p>
            <w:pPr>
              <w:ind w:left="210" w:left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其中：企业所得税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416" w:type="dxa"/>
            <w:vAlign w:val="center"/>
          </w:tcPr>
          <w:p>
            <w:pPr>
              <w:ind w:left="420" w:leftChars="200"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个人所得税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16" w:type="dxa"/>
            <w:vAlign w:val="center"/>
          </w:tcPr>
          <w:p>
            <w:pPr>
              <w:ind w:left="420" w:leftChars="200" w:firstLine="210" w:firstLineChars="1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416" w:type="dxa"/>
            <w:vAlign w:val="center"/>
          </w:tcPr>
          <w:p>
            <w:pPr>
              <w:ind w:left="420" w:leftChars="200"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营业税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416" w:type="dxa"/>
            <w:vAlign w:val="center"/>
          </w:tcPr>
          <w:p>
            <w:pPr>
              <w:ind w:left="420" w:leftChars="200"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实际优惠税费总额（万元）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(1)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所得税优惠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416" w:type="dxa"/>
            <w:vAlign w:val="center"/>
          </w:tcPr>
          <w:p>
            <w:pPr>
              <w:ind w:firstLine="420" w:firstLineChars="2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其中：研发加计扣除减免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国家需要重点扶持的高新技术企业所得税减免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416" w:type="dxa"/>
            <w:vAlign w:val="center"/>
          </w:tcPr>
          <w:p>
            <w:pPr>
              <w:ind w:firstLine="945" w:firstLineChars="4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技术转让所得税减免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增值税优惠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(3)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营业税优惠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(4)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其他优惠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仿宋" w:hAnsi="仿宋" w:eastAsia="仿宋" w:cs="黑体"/>
                <w:b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总资产（万元）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仿宋" w:hAnsi="仿宋" w:eastAsia="仿宋" w:cs="黑体"/>
                <w:b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负债总额（万元）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仿宋" w:hAnsi="仿宋" w:eastAsia="仿宋" w:cs="黑体"/>
                <w:b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固定资产总额（万元）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完成固定资产投资额（万元）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其中：工业投资额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技术改造投资额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7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科研投入总额（万元）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工业投资额（万元）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工业技术改造投资额（万元）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员工培训年投入费用（万元）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R&amp;D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经费支出（万元）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自营电子商务交易平台交易额（万元）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982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二、补充财务状况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366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大前年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高新技术产品（服务）收入增长率（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主营业务收入增长率（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主营业务利润（万元）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主营业务利润增长率（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资产负债率（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总现金流量净额（万元）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经营活动现金流量净额（万元）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政府借款金额（万元）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到期未还的政府借款额（万元）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净资产（万元）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上缴税收（万元）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16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其中未来产业收入（万元）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380"/>
        </w:tabs>
        <w:spacing w:after="60" w:afterLines="25" w:line="240" w:lineRule="atLeast"/>
        <w:jc w:val="left"/>
        <w:outlineLvl w:val="0"/>
        <w:rPr>
          <w:rFonts w:ascii="宋体" w:hAnsi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60" w:afterLines="25" w:line="240" w:lineRule="atLeast"/>
        <w:jc w:val="left"/>
        <w:outlineLvl w:val="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二、单位财务状况（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事业类填报，事业类填报，前年和大前年财务数据系统根据历史填报情况自动获取，如为空请根据指示先切换到对应年份填写，确保历史的单位统计信息已填写并成功提交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tbl>
      <w:tblPr>
        <w:tblStyle w:val="31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3610"/>
        <w:gridCol w:w="2074"/>
        <w:gridCol w:w="183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exact"/>
          <w:jc w:val="center"/>
        </w:trPr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1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大前年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一、年度总收入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（一）财政拨款额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（二）生产经营活动收入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（三）科技活动收入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0" w:type="dxa"/>
            <w:vAlign w:val="center"/>
          </w:tcPr>
          <w:p>
            <w:pPr>
              <w:ind w:left="210" w:leftChars="100" w:firstLine="220" w:firstLineChars="10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部、省科技收入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10" w:type="dxa"/>
            <w:vAlign w:val="center"/>
          </w:tcPr>
          <w:p>
            <w:pPr>
              <w:ind w:firstLine="550" w:firstLineChars="25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地方政府科技收入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0" w:type="dxa"/>
            <w:vAlign w:val="center"/>
          </w:tcPr>
          <w:p>
            <w:pPr>
              <w:ind w:firstLine="550" w:firstLineChars="25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政府之外科技收入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（四）其他收入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二、年度总收入增长率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三、年度总支出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10" w:type="dxa"/>
            <w:vAlign w:val="center"/>
          </w:tcPr>
          <w:p>
            <w:pPr>
              <w:ind w:left="210" w:leftChars="10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生产经营活动支出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10" w:type="dxa"/>
            <w:vAlign w:val="center"/>
          </w:tcPr>
          <w:p>
            <w:pPr>
              <w:ind w:left="210" w:leftChars="10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科技活动支出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10" w:type="dxa"/>
            <w:vAlign w:val="center"/>
          </w:tcPr>
          <w:p>
            <w:pPr>
              <w:ind w:left="210" w:leftChars="10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四、年末资产总额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五、年末固定资产原值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10" w:type="dxa"/>
            <w:vAlign w:val="center"/>
          </w:tcPr>
          <w:p>
            <w:pPr>
              <w:ind w:left="210" w:leftChars="10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年末科研用房原值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10" w:type="dxa"/>
            <w:vAlign w:val="center"/>
          </w:tcPr>
          <w:p>
            <w:pPr>
              <w:ind w:left="210" w:leftChars="10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年末科研设备原值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610" w:type="dxa"/>
            <w:vAlign w:val="center"/>
          </w:tcPr>
          <w:p>
            <w:pPr>
              <w:ind w:left="210" w:leftChars="100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其他固定资产原值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六、固定资产增长率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七、科研设备资产增长率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八、年末负债总额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九、年末货币资金余额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十、年末借入款项余额</w:t>
            </w:r>
          </w:p>
        </w:tc>
        <w:tc>
          <w:tcPr>
            <w:tcW w:w="2074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3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667" w:type="dxa"/>
          </w:tcPr>
          <w:p>
            <w:pPr>
              <w:jc w:val="right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982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二、补充财务状况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833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66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大前年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高新技术产品（服务）收入增长率（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主营业务收入增长率（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主营业务利润（万元）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tcBorders>
              <w:top w:val="nil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主营业务利润增长率（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3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资产负债率（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总现金流量净额（万元）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经营活动现金流量净额（万元）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政府借款金额（万元）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到期未还的政府借款额（万元）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净资产（万元）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上缴税收（万元）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其中未来产业收入（万元）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R&amp;D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经费支出（万元）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60" w:afterLines="25"/>
        <w:jc w:val="left"/>
        <w:outlineLvl w:val="0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三、单位科研活动情况</w:t>
      </w:r>
    </w:p>
    <w:tbl>
      <w:tblPr>
        <w:tblStyle w:val="31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4"/>
        <w:gridCol w:w="4164"/>
        <w:gridCol w:w="1674"/>
        <w:gridCol w:w="167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64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7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截止上年末</w:t>
            </w:r>
          </w:p>
        </w:tc>
        <w:tc>
          <w:tcPr>
            <w:tcW w:w="167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截止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前年末</w:t>
            </w:r>
          </w:p>
        </w:tc>
        <w:tc>
          <w:tcPr>
            <w:tcW w:w="167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截止大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6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累计发明专利申请数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累计实用新型申请数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累计外观设计申请数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6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累计拥有有效发明专利授权数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6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累计拥有有效实用新型授权数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6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累计拥有有效外观设计授权数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累计发表论文数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累计出版科技著作数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累计拥有软件著作权数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累计拥有软件授权数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IC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布图版权数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累计拥有注册商标数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累计参编技术标准数（国际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行业）</w:t>
            </w: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累计发现植物新品种数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累计获取新药（医药、农药、兽药）证书数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累计科技奖项（国家级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市级）</w:t>
            </w: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0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累计重点实验室数量（国家级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市级，含重点实验室和工程实验室）</w:t>
            </w: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累计工程中心数量（国家级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市级）</w:t>
            </w: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累计项目数量（国家级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市级）</w:t>
            </w: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wordWrap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累计获得国家资助经费金额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累计获得省级资助经费金额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累计获得市级资助经费金额</w:t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"http://183.62.232.65:8080/szcloud/document/view.do?id=&amp;isMenuRequest=1&amp;dynamicPageId=5683" \l "#"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累计获得风险投资金额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"http://183.62.232.65:8080/szcloud/document/view.do?id=&amp;isMenuRequest=1&amp;dynamicPageId=5683" \l "#"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累计获得金融机构贷款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164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"http://183.62.232.65:8080/szcloud/document/view.do?id=&amp;isMenuRequest=1&amp;dynamicPageId=5683" \l "#"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累计获得技术性收入（万元）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exac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186" w:type="dxa"/>
            <w:gridSpan w:val="4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tLeast"/>
        <w:jc w:val="left"/>
        <w:outlineLvl w:val="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after="60" w:afterLines="25"/>
        <w:jc w:val="left"/>
        <w:outlineLvl w:val="0"/>
        <w:rPr>
          <w:rFonts w:ascii="宋体" w:hAnsi="宋体"/>
          <w:b/>
          <w:color w:val="auto"/>
          <w:sz w:val="24"/>
        </w:rPr>
      </w:pPr>
      <w:r>
        <w:rPr>
          <w:rFonts w:hint="eastAsia" w:ascii="宋体" w:cs="宋体"/>
          <w:b/>
          <w:bCs/>
          <w:color w:val="auto"/>
          <w:sz w:val="24"/>
        </w:rPr>
        <w:t>四</w:t>
      </w:r>
      <w:r>
        <w:rPr>
          <w:rFonts w:hint="eastAsia" w:ascii="宋体" w:hAnsi="宋体"/>
          <w:b/>
          <w:color w:val="auto"/>
          <w:sz w:val="24"/>
        </w:rPr>
        <w:t>、企业基本信息</w:t>
      </w:r>
    </w:p>
    <w:tbl>
      <w:tblPr>
        <w:tblStyle w:val="31"/>
        <w:tblW w:w="9141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5"/>
        <w:gridCol w:w="285"/>
        <w:gridCol w:w="476"/>
        <w:gridCol w:w="63"/>
        <w:gridCol w:w="1445"/>
        <w:gridCol w:w="212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92" w:type="dxa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服务业务范围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widowControl/>
              <w:spacing w:after="60" w:afterLines="25"/>
              <w:outlineLvl w:val="0"/>
              <w:rPr>
                <w:color w:val="auto"/>
              </w:rPr>
            </w:pP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outlineLvl w:val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6" w:type="dxa"/>
            <w:gridSpan w:val="6"/>
            <w:vAlign w:val="center"/>
          </w:tcPr>
          <w:p>
            <w:pPr>
              <w:widowControl/>
              <w:spacing w:after="60" w:afterLines="25"/>
              <w:jc w:val="left"/>
              <w:outlineLvl w:val="0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申请企业纳税识别号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6" w:type="dxa"/>
            <w:gridSpan w:val="6"/>
            <w:vAlign w:val="center"/>
          </w:tcPr>
          <w:p>
            <w:pPr>
              <w:widowControl/>
              <w:spacing w:after="60" w:afterLines="25"/>
              <w:jc w:val="left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上年度企业总收入 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6" w:type="dxa"/>
            <w:gridSpan w:val="6"/>
            <w:vAlign w:val="center"/>
          </w:tcPr>
          <w:p>
            <w:pPr>
              <w:widowControl/>
              <w:spacing w:after="60" w:afterLines="25"/>
              <w:jc w:val="left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上年度技术先进型服务业务收入总和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6" w:type="dxa"/>
            <w:gridSpan w:val="6"/>
            <w:vAlign w:val="center"/>
          </w:tcPr>
          <w:p>
            <w:pPr>
              <w:spacing w:after="60" w:afterLines="25"/>
              <w:jc w:val="left"/>
              <w:outlineLvl w:val="0"/>
              <w:rPr>
                <w:color w:val="auto"/>
              </w:rPr>
            </w:pPr>
            <w:bookmarkStart w:id="1" w:name="OLE_LINK8"/>
            <w:r>
              <w:rPr>
                <w:rFonts w:hint="eastAsia"/>
                <w:color w:val="auto"/>
              </w:rPr>
              <w:t>上</w:t>
            </w:r>
            <w:r>
              <w:rPr>
                <w:color w:val="auto"/>
              </w:rPr>
              <w:t>年度</w:t>
            </w:r>
            <w:r>
              <w:rPr>
                <w:rFonts w:hint="eastAsia"/>
                <w:color w:val="auto"/>
              </w:rPr>
              <w:t>离岸服务外包业务</w:t>
            </w:r>
            <w:bookmarkEnd w:id="1"/>
            <w:r>
              <w:rPr>
                <w:rFonts w:hint="eastAsia"/>
                <w:color w:val="auto"/>
              </w:rPr>
              <w:t>收入折算人民币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6" w:type="dxa"/>
            <w:gridSpan w:val="6"/>
            <w:vAlign w:val="center"/>
          </w:tcPr>
          <w:p>
            <w:pPr>
              <w:spacing w:after="60" w:afterLines="25"/>
              <w:jc w:val="left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上年度技术先进型服务业务收入占企业总收入比重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5066" w:type="dxa"/>
            <w:gridSpan w:val="6"/>
            <w:vAlign w:val="center"/>
          </w:tcPr>
          <w:p>
            <w:pPr>
              <w:spacing w:after="60" w:afterLines="25"/>
              <w:jc w:val="left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上年度离岸服务外包业务收入占企业总收入比重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exact"/>
        </w:trPr>
        <w:tc>
          <w:tcPr>
            <w:tcW w:w="5066" w:type="dxa"/>
            <w:gridSpan w:val="6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上一个年度技术先进型服务收入专项审计报告防伪编号</w:t>
            </w:r>
          </w:p>
          <w:p>
            <w:pPr>
              <w:widowControl/>
              <w:spacing w:after="60" w:afterLines="25"/>
              <w:jc w:val="both"/>
              <w:outlineLvl w:val="0"/>
              <w:rPr>
                <w:color w:val="auto"/>
              </w:rPr>
            </w:pP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792" w:type="dxa"/>
            <w:vAlign w:val="center"/>
          </w:tcPr>
          <w:p>
            <w:pPr>
              <w:spacing w:after="60" w:afterLines="25"/>
              <w:outlineLvl w:val="0"/>
              <w:rPr>
                <w:color w:val="auto"/>
              </w:rPr>
            </w:pPr>
            <w:bookmarkStart w:id="2" w:name="OLE_LINK1"/>
            <w:r>
              <w:rPr>
                <w:rFonts w:hint="eastAsia"/>
                <w:color w:val="auto"/>
                <w:szCs w:val="21"/>
              </w:rPr>
              <w:t>专项审计报告责任会计师事务所</w:t>
            </w:r>
            <w:bookmarkEnd w:id="2"/>
          </w:p>
        </w:tc>
        <w:tc>
          <w:tcPr>
            <w:tcW w:w="2274" w:type="dxa"/>
            <w:gridSpan w:val="5"/>
            <w:vAlign w:val="center"/>
          </w:tcPr>
          <w:p>
            <w:pPr>
              <w:spacing w:after="60" w:afterLines="25"/>
              <w:jc w:val="left"/>
              <w:outlineLvl w:val="0"/>
              <w:rPr>
                <w:color w:val="auto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</w:rPr>
            </w:pPr>
            <w:bookmarkStart w:id="3" w:name="OLE_LINK5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事务所</w:t>
            </w:r>
            <w:r>
              <w:rPr>
                <w:rFonts w:hint="eastAsia" w:ascii="宋体" w:hAnsi="宋体"/>
                <w:color w:val="auto"/>
                <w:szCs w:val="21"/>
              </w:rPr>
              <w:t>统一社会</w:t>
            </w:r>
            <w:r>
              <w:rPr>
                <w:rFonts w:ascii="宋体" w:hAnsi="宋体"/>
                <w:color w:val="auto"/>
                <w:szCs w:val="21"/>
              </w:rPr>
              <w:t>信用代码</w:t>
            </w:r>
            <w:bookmarkEnd w:id="3"/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92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专项审计报告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责任会计师</w:t>
            </w:r>
          </w:p>
        </w:tc>
        <w:tc>
          <w:tcPr>
            <w:tcW w:w="766" w:type="dxa"/>
            <w:gridSpan w:val="3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证件号码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92" w:type="dxa"/>
            <w:vMerge w:val="continue"/>
            <w:vAlign w:val="center"/>
          </w:tcPr>
          <w:p>
            <w:pPr>
              <w:spacing w:after="60" w:afterLines="25"/>
              <w:jc w:val="left"/>
              <w:outlineLvl w:val="0"/>
              <w:rPr>
                <w:color w:val="auto"/>
              </w:rPr>
            </w:pPr>
          </w:p>
        </w:tc>
        <w:tc>
          <w:tcPr>
            <w:tcW w:w="766" w:type="dxa"/>
            <w:gridSpan w:val="3"/>
            <w:vAlign w:val="center"/>
          </w:tcPr>
          <w:p>
            <w:pPr>
              <w:spacing w:after="60" w:afterLines="25"/>
              <w:jc w:val="left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after="60" w:afterLines="25"/>
              <w:jc w:val="left"/>
              <w:outlineLvl w:val="0"/>
              <w:rPr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outlineLv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证件号码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color w:val="auto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6" w:type="dxa"/>
            <w:gridSpan w:val="6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  <w:highlight w:val="magenta"/>
              </w:rPr>
            </w:pPr>
            <w:bookmarkStart w:id="4" w:name="OLE_LINK4"/>
            <w:bookmarkStart w:id="5" w:name="OLE_LINK3" w:colFirst="0" w:colLast="4"/>
            <w:r>
              <w:rPr>
                <w:rFonts w:hint="eastAsia"/>
                <w:color w:val="auto"/>
                <w:szCs w:val="21"/>
              </w:rPr>
              <w:t>上一个会计年度</w:t>
            </w:r>
            <w:bookmarkStart w:id="6" w:name="OLE_LINK2"/>
            <w:r>
              <w:rPr>
                <w:rFonts w:hint="eastAsia"/>
                <w:color w:val="auto"/>
                <w:szCs w:val="21"/>
              </w:rPr>
              <w:t>企业财务审计报告</w:t>
            </w:r>
            <w:bookmarkEnd w:id="6"/>
            <w:r>
              <w:rPr>
                <w:rFonts w:hint="eastAsia"/>
                <w:color w:val="auto"/>
                <w:szCs w:val="21"/>
              </w:rPr>
              <w:t>防伪编号</w:t>
            </w:r>
            <w:bookmarkEnd w:id="4"/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60" w:afterLines="25"/>
              <w:jc w:val="left"/>
              <w:outlineLvl w:val="0"/>
              <w:rPr>
                <w:color w:val="auto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年度</w:t>
            </w:r>
            <w:r>
              <w:rPr>
                <w:rFonts w:hint="eastAsia"/>
                <w:color w:val="auto"/>
                <w:szCs w:val="21"/>
              </w:rPr>
              <w:t>审计报告责任会计师事</w:t>
            </w:r>
          </w:p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务所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jc w:val="left"/>
              <w:outlineLvl w:val="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事务所</w:t>
            </w:r>
            <w:r>
              <w:rPr>
                <w:rFonts w:hint="eastAsia" w:ascii="宋体" w:hAnsi="宋体"/>
                <w:color w:val="auto"/>
                <w:szCs w:val="21"/>
              </w:rPr>
              <w:t>统一社会</w:t>
            </w:r>
            <w:r>
              <w:rPr>
                <w:rFonts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jc w:val="left"/>
              <w:outlineLvl w:val="0"/>
              <w:rPr>
                <w:color w:val="auto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92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magenta"/>
              </w:rPr>
            </w:pPr>
            <w:r>
              <w:rPr>
                <w:rFonts w:hint="eastAsia"/>
                <w:color w:val="auto"/>
                <w:szCs w:val="21"/>
              </w:rPr>
              <w:t>年度审计报告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责任会计师</w:t>
            </w:r>
          </w:p>
        </w:tc>
        <w:tc>
          <w:tcPr>
            <w:tcW w:w="829" w:type="dxa"/>
            <w:gridSpan w:val="4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证件号码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79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证件号码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92" w:type="dxa"/>
            <w:vAlign w:val="center"/>
          </w:tcPr>
          <w:p>
            <w:pPr>
              <w:spacing w:after="60" w:afterLines="25"/>
              <w:jc w:val="left"/>
              <w:outlineLvl w:val="0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jc w:val="left"/>
              <w:outlineLvl w:val="0"/>
            </w:pPr>
            <w:r>
              <w:rPr>
                <w:rFonts w:hint="eastAsia"/>
              </w:rPr>
              <w:t>联系人传真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9141" w:type="dxa"/>
            <w:gridSpan w:val="8"/>
            <w:vAlign w:val="center"/>
          </w:tcPr>
          <w:p>
            <w:pPr>
              <w:spacing w:after="60" w:afterLines="25"/>
              <w:outlineLvl w:val="0"/>
            </w:pPr>
            <w:r>
              <w:rPr>
                <w:rFonts w:hint="eastAsia"/>
                <w:b/>
              </w:rPr>
              <w:t>上年度主要离岸服务合同执行情况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82" w:type="dxa"/>
            <w:gridSpan w:val="3"/>
            <w:vAlign w:val="center"/>
          </w:tcPr>
          <w:p>
            <w:pPr>
              <w:widowControl/>
              <w:spacing w:after="60" w:afterLines="25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业务类别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发包国别（地区）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ind w:right="-107" w:rightChars="-51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合同标的额（万美元）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ind w:left="-107" w:leftChars="-51" w:right="-143" w:rightChars="-68" w:firstLine="105" w:firstLineChars="50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实收外汇（万美元）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82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82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82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82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82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  <w:tc>
          <w:tcPr>
            <w:tcW w:w="1948" w:type="dxa"/>
            <w:vAlign w:val="center"/>
          </w:tcPr>
          <w:p>
            <w:pPr>
              <w:widowControl/>
              <w:spacing w:after="60" w:afterLines="25"/>
              <w:outlineLvl w:val="0"/>
            </w:pP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/>
          <w:color w:val="7F7F7F" w:themeColor="background1" w:themeShade="80"/>
          <w:szCs w:val="21"/>
        </w:rPr>
      </w:pPr>
      <w:r>
        <w:rPr>
          <w:rFonts w:hint="eastAsia" w:ascii="黑体" w:hAnsi="黑体" w:eastAsia="黑体"/>
          <w:color w:val="7F7F7F" w:themeColor="background1" w:themeShade="80"/>
          <w:szCs w:val="21"/>
        </w:rPr>
        <w:t>以上是网页</w:t>
      </w:r>
      <w:r>
        <w:rPr>
          <w:rFonts w:ascii="黑体" w:hAnsi="黑体" w:eastAsia="黑体"/>
          <w:color w:val="7F7F7F" w:themeColor="background1" w:themeShade="80"/>
          <w:szCs w:val="21"/>
        </w:rPr>
        <w:t>和PDF</w:t>
      </w:r>
      <w:r>
        <w:rPr>
          <w:rFonts w:hint="eastAsia" w:ascii="黑体" w:hAnsi="黑体" w:eastAsia="黑体"/>
          <w:color w:val="7F7F7F" w:themeColor="background1" w:themeShade="80"/>
          <w:szCs w:val="21"/>
        </w:rPr>
        <w:t>打印展示的样式，点击【新增】按钮，弹出的填写页面如下：</w:t>
      </w:r>
    </w:p>
    <w:p>
      <w:pPr>
        <w:spacing w:after="60" w:afterLines="25"/>
        <w:jc w:val="left"/>
        <w:outlineLvl w:val="0"/>
        <w:rPr>
          <w:b/>
          <w:bCs/>
          <w:color w:val="215968" w:themeColor="accent5" w:themeShade="80"/>
          <w:highlight w:val="magenta"/>
        </w:rPr>
      </w:pPr>
      <w:r>
        <w:drawing>
          <wp:inline distT="0" distB="0" distL="0" distR="0">
            <wp:extent cx="5076190" cy="35902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60" w:afterLines="25"/>
        <w:jc w:val="left"/>
        <w:outlineLvl w:val="0"/>
        <w:rPr>
          <w:b/>
          <w:bCs/>
          <w:color w:val="215968" w:themeColor="accent5" w:themeShade="80"/>
          <w:highlight w:val="magenta"/>
        </w:rPr>
      </w:pPr>
    </w:p>
    <w:p>
      <w:pPr>
        <w:widowControl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>
      <w:pPr>
        <w:spacing w:after="60" w:afterLines="25"/>
        <w:jc w:val="left"/>
        <w:outlineLvl w:val="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五、上年度企业先进型服务业务情况（限1500字之内）</w:t>
      </w:r>
    </w:p>
    <w:p>
      <w:pPr>
        <w:spacing w:after="60" w:afterLines="25"/>
        <w:ind w:firstLine="420" w:firstLineChars="200"/>
        <w:jc w:val="left"/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w:t>简述企业为支撑服务外包业务采用先进技术和开展研发活动情况，包括：已采用的专利技术或核心关键技术、基础软件、应用软件等内容。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9286" w:type="dxa"/>
          </w:tcPr>
          <w:p>
            <w:pPr>
              <w:widowControl/>
              <w:spacing w:after="60" w:afterLines="25"/>
              <w:jc w:val="left"/>
              <w:outlineLvl w:val="0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>
      <w:pPr>
        <w:widowControl/>
        <w:spacing w:after="60" w:afterLines="25"/>
        <w:jc w:val="left"/>
        <w:outlineLvl w:val="0"/>
        <w:rPr>
          <w:rFonts w:ascii="宋体" w:hAnsi="宋体"/>
          <w:b/>
          <w:color w:val="auto"/>
          <w:sz w:val="24"/>
        </w:rPr>
      </w:pPr>
    </w:p>
    <w:p>
      <w:pPr>
        <w:widowControl/>
        <w:spacing w:after="60" w:afterLines="25"/>
        <w:jc w:val="left"/>
        <w:outlineLvl w:val="0"/>
        <w:rPr>
          <w:rFonts w:ascii="宋体" w:hAnsi="宋体"/>
          <w:b/>
          <w:color w:val="auto"/>
          <w:sz w:val="24"/>
        </w:rPr>
      </w:pPr>
    </w:p>
    <w:p>
      <w:pPr>
        <w:widowControl/>
        <w:spacing w:after="60" w:afterLines="25"/>
        <w:jc w:val="left"/>
        <w:outlineLvl w:val="0"/>
        <w:rPr>
          <w:rFonts w:ascii="宋体" w:hAnsi="宋体"/>
          <w:b/>
          <w:color w:val="auto"/>
          <w:sz w:val="24"/>
        </w:rPr>
      </w:pPr>
    </w:p>
    <w:p>
      <w:pPr>
        <w:widowControl/>
        <w:spacing w:after="60" w:afterLines="25"/>
        <w:jc w:val="left"/>
        <w:outlineLvl w:val="0"/>
        <w:rPr>
          <w:rFonts w:ascii="宋体" w:hAnsi="宋体"/>
          <w:b/>
          <w:color w:val="auto"/>
          <w:sz w:val="24"/>
        </w:rPr>
      </w:pPr>
    </w:p>
    <w:p>
      <w:pPr>
        <w:widowControl/>
        <w:spacing w:after="60" w:afterLines="25"/>
        <w:jc w:val="left"/>
        <w:outlineLvl w:val="0"/>
        <w:rPr>
          <w:rFonts w:hint="eastAsia" w:ascii="宋体" w:hAnsi="宋体"/>
          <w:b/>
          <w:color w:val="auto"/>
          <w:sz w:val="24"/>
        </w:rPr>
      </w:pPr>
    </w:p>
    <w:p>
      <w:pPr>
        <w:widowControl/>
        <w:spacing w:after="60" w:afterLines="25"/>
        <w:jc w:val="left"/>
        <w:outlineLvl w:val="0"/>
        <w:rPr>
          <w:rFonts w:ascii="宋体" w:hAnsi="宋体"/>
          <w:b/>
          <w:color w:val="auto"/>
          <w:sz w:val="24"/>
        </w:rPr>
      </w:pPr>
    </w:p>
    <w:p>
      <w:pPr>
        <w:widowControl/>
        <w:jc w:val="left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br w:type="page"/>
      </w:r>
    </w:p>
    <w:p>
      <w:pPr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六、</w:t>
      </w:r>
      <w:r>
        <w:rPr>
          <w:rFonts w:ascii="宋体" w:hAnsi="宋体"/>
          <w:b/>
          <w:color w:val="auto"/>
          <w:sz w:val="24"/>
        </w:rPr>
        <w:t>本</w:t>
      </w:r>
      <w:r>
        <w:rPr>
          <w:rFonts w:hint="eastAsia" w:ascii="宋体" w:hAnsi="宋体"/>
          <w:b/>
          <w:color w:val="auto"/>
          <w:sz w:val="24"/>
        </w:rPr>
        <w:t>申请</w:t>
      </w:r>
      <w:r>
        <w:rPr>
          <w:rFonts w:ascii="宋体" w:hAnsi="宋体"/>
          <w:b/>
          <w:color w:val="auto"/>
          <w:sz w:val="24"/>
        </w:rPr>
        <w:t>所附材料清单</w:t>
      </w:r>
    </w:p>
    <w:tbl>
      <w:tblPr>
        <w:tblStyle w:val="31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color w:val="auto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序号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证件类型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bookmarkStart w:id="7" w:name="OLE_LINK10"/>
            <w:r>
              <w:rPr>
                <w:rFonts w:hint="eastAsia"/>
                <w:color w:val="auto"/>
              </w:rPr>
              <w:t>上一个年度技术先进型服务收入专项审计报告</w:t>
            </w:r>
            <w:bookmarkEnd w:id="7"/>
            <w:r>
              <w:rPr>
                <w:rFonts w:hint="eastAsia"/>
                <w:color w:val="auto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企业技术先进型服务业务论述（主要包括企业采用先进技术和开展研发活动情况、.企业提供服务及经营管理等基本情况）（必填项）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企业技术先进型服务业务活动相关佐证材料</w:t>
            </w:r>
            <w:bookmarkStart w:id="8" w:name="OLE_LINK9"/>
            <w:r>
              <w:rPr>
                <w:rFonts w:hint="eastAsia"/>
                <w:color w:val="auto"/>
              </w:rPr>
              <w:t>（必填项）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企业工作场所房屋产权证或房屋租赁合同复印件</w:t>
            </w:r>
            <w:bookmarkStart w:id="9" w:name="OLE_LINK12"/>
            <w:r>
              <w:rPr>
                <w:rFonts w:hint="eastAsia"/>
                <w:color w:val="auto"/>
              </w:rPr>
              <w:t>（必填项）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企业员工佐证材料复印件（包括企业员工名册和企业员工社会保险缴费单复印件）（必填项）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样本</w:t>
            </w:r>
            <w:r>
              <w:rPr>
                <w:rFonts w:cs="宋体"/>
                <w:color w:val="auto"/>
                <w:sz w:val="18"/>
                <w:szCs w:val="18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企业应用先进技术或具备先进技术研发能力相关佐证材料复印件（包括国家、省和市科技奖励证书、专利证书、软件著作权证书、客户评价证明等）（必填项）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 w:ascii="宋体" w:hAnsi="宋体" w:cs="华文宋体"/>
                <w:color w:val="auto"/>
                <w:kern w:val="0"/>
                <w:szCs w:val="21"/>
              </w:rPr>
              <w:t>科研诚信承诺书</w:t>
            </w:r>
            <w:bookmarkStart w:id="10" w:name="OLE_LINK13"/>
            <w:r>
              <w:rPr>
                <w:rFonts w:hint="eastAsia" w:ascii="宋体" w:hAnsi="宋体" w:cs="华文宋体"/>
                <w:color w:val="auto"/>
                <w:kern w:val="0"/>
                <w:szCs w:val="21"/>
              </w:rPr>
              <w:t>（</w:t>
            </w:r>
            <w:r>
              <w:rPr>
                <w:rFonts w:ascii="宋体" w:hAnsi="宋体" w:cs="华文宋体"/>
                <w:color w:val="auto"/>
                <w:kern w:val="0"/>
                <w:szCs w:val="21"/>
              </w:rPr>
              <w:t>必填项）</w:t>
            </w:r>
            <w:bookmarkStart w:id="11" w:name="OLE_LINK14"/>
            <w:r>
              <w:rPr>
                <w:rFonts w:hint="eastAsia" w:cs="宋体"/>
                <w:color w:val="auto"/>
                <w:sz w:val="18"/>
                <w:szCs w:val="18"/>
              </w:rPr>
              <w:t>样本</w:t>
            </w:r>
            <w:r>
              <w:rPr>
                <w:rFonts w:cs="宋体"/>
                <w:color w:val="auto"/>
                <w:sz w:val="18"/>
                <w:szCs w:val="18"/>
              </w:rPr>
              <w:t>下载</w:t>
            </w:r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cs="华文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auto"/>
                <w:kern w:val="0"/>
                <w:szCs w:val="21"/>
              </w:rPr>
              <w:t>知识产权合规性说明（</w:t>
            </w:r>
            <w:r>
              <w:rPr>
                <w:rFonts w:ascii="宋体" w:hAnsi="宋体" w:cs="华文宋体"/>
                <w:color w:val="auto"/>
                <w:kern w:val="0"/>
                <w:szCs w:val="21"/>
              </w:rPr>
              <w:t>必填项）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样本</w:t>
            </w:r>
            <w:r>
              <w:rPr>
                <w:rFonts w:cs="宋体"/>
                <w:color w:val="auto"/>
                <w:sz w:val="18"/>
                <w:szCs w:val="18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华文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上一个会计年度企业所得税年度纳税申报表（应包括主表、与企业不征税收入相关的附表）（必填项）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有关国家组织认证的国际资质认证证书复印件（可选项）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1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黑体" w:hAnsi="黑体" w:eastAsia="黑体"/>
                <w:color w:val="auto"/>
                <w:sz w:val="36"/>
                <w:szCs w:val="20"/>
              </w:rPr>
            </w:pPr>
            <w:r>
              <w:rPr>
                <w:rFonts w:hint="eastAsia"/>
                <w:color w:val="auto"/>
              </w:rPr>
              <w:t>项目涉及科研伦理和科技安全的，提供国家有关法律法规和伦理准则要求的批准或备案文件（</w:t>
            </w:r>
            <w:r>
              <w:rPr>
                <w:color w:val="auto"/>
              </w:rPr>
              <w:t>可选项）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其他附件（可选项）</w:t>
            </w:r>
          </w:p>
        </w:tc>
      </w:tr>
    </w:tbl>
    <w:p>
      <w:pPr>
        <w:spacing w:line="276" w:lineRule="auto"/>
        <w:jc w:val="left"/>
      </w:pPr>
    </w:p>
    <w:p>
      <w:pPr>
        <w:widowControl/>
        <w:jc w:val="left"/>
      </w:pPr>
      <w:r>
        <w:br w:type="page"/>
      </w:r>
    </w:p>
    <w:p>
      <w:pPr>
        <w:widowControl/>
        <w:spacing w:after="60" w:afterLines="25"/>
        <w:jc w:val="lef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</w:t>
      </w:r>
      <w:r>
        <w:rPr>
          <w:rFonts w:ascii="宋体" w:hAnsi="宋体"/>
          <w:b/>
          <w:sz w:val="24"/>
        </w:rPr>
        <w:t>本单位所附材料清单</w:t>
      </w:r>
    </w:p>
    <w:tbl>
      <w:tblPr>
        <w:tblStyle w:val="31"/>
        <w:tblW w:w="902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90" w:lineRule="exact"/>
              <w:ind w:left="165"/>
              <w:jc w:val="left"/>
              <w:rPr>
                <w:rFonts w:ascii="宋体" w:cs="华文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90" w:lineRule="exact"/>
              <w:ind w:left="3714"/>
              <w:jc w:val="left"/>
              <w:rPr>
                <w:rFonts w:ascii="宋体" w:cs="华文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b/>
                <w:color w:val="000000"/>
                <w:kern w:val="0"/>
                <w:szCs w:val="21"/>
              </w:rPr>
              <w:t>证件类型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9" w:lineRule="exact"/>
              <w:ind w:left="40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营业执照或事业单位、社会团体登记证书复印件（命名方式为：单位名称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营业执照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登记证书）（必填项）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9" w:lineRule="exact"/>
              <w:ind w:left="40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法定代表人身份证复印件（加盖申请单位公章）（命名方式为：单位名称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法定代表人身份证）（必填项）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单位资质证书（命名方式为：单位名称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单位资质证书）（可选项）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261" w:lineRule="exact"/>
              <w:ind w:left="40"/>
              <w:jc w:val="left"/>
              <w:rPr>
                <w:rFonts w:ascii="宋体" w:cs="华文宋体"/>
                <w:color w:val="215968" w:themeColor="accent5" w:themeShade="80"/>
                <w:kern w:val="0"/>
                <w:szCs w:val="21"/>
                <w:highlight w:val="magenta"/>
              </w:rPr>
            </w:pPr>
            <w:r>
              <w:rPr>
                <w:rFonts w:hint="eastAsia" w:ascii="宋体" w:hAnsi="宋体" w:cs="Arial"/>
                <w:szCs w:val="21"/>
              </w:rPr>
              <w:t>上一年度财务审计报告（需提交经深圳市注册会计师协会备案的财务审计报告复印件）或通过审查的事业单位财务决算报表复印件（注册未满一年的可提供验资报告）</w:t>
            </w:r>
            <w:r>
              <w:rPr>
                <w:rFonts w:hint="eastAsia" w:ascii="宋体" w:hAnsi="宋体" w:cs="华文宋体"/>
                <w:kern w:val="0"/>
                <w:szCs w:val="21"/>
              </w:rPr>
              <w:t>（命名方式为：单位名称</w:t>
            </w:r>
            <w:r>
              <w:rPr>
                <w:rFonts w:ascii="宋体" w:hAnsi="宋体" w:cs="华文宋体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kern w:val="0"/>
                <w:szCs w:val="21"/>
              </w:rPr>
              <w:t>财务审计</w:t>
            </w:r>
            <w:r>
              <w:rPr>
                <w:rFonts w:ascii="宋体" w:hAnsi="宋体" w:cs="华文宋体"/>
                <w:kern w:val="0"/>
                <w:szCs w:val="21"/>
              </w:rPr>
              <w:t>报告</w:t>
            </w:r>
            <w:r>
              <w:rPr>
                <w:rFonts w:hint="eastAsia" w:ascii="宋体" w:hAnsi="宋体" w:cs="华文宋体"/>
                <w:kern w:val="0"/>
                <w:szCs w:val="21"/>
              </w:rPr>
              <w:t>）（必填</w:t>
            </w:r>
            <w:r>
              <w:rPr>
                <w:rFonts w:ascii="宋体" w:hAnsi="宋体" w:cs="华文宋体"/>
                <w:kern w:val="0"/>
                <w:szCs w:val="21"/>
              </w:rPr>
              <w:t>项</w:t>
            </w:r>
            <w:r>
              <w:rPr>
                <w:rFonts w:hint="eastAsia" w:ascii="宋体" w:hAnsi="宋体" w:cs="华文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61" w:lineRule="exact"/>
              <w:ind w:left="40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税务部门提供的单位上年度完税证明复印件（非事业单位提供）（命名方式为：单位统一社会信用代码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上年度完税证明）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asci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国际相关标准组织的批准文件（命名方式为：单位名称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相关批准文件）（可选项）</w:t>
            </w:r>
          </w:p>
        </w:tc>
      </w:tr>
    </w:tbl>
    <w:p>
      <w:pPr>
        <w:widowControl/>
        <w:spacing w:after="60" w:afterLines="25"/>
        <w:jc w:val="left"/>
        <w:outlineLvl w:val="0"/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  <w:r>
      <w:rPr>
        <w:rFonts w:hint="eastAsia"/>
      </w:rPr>
      <w:t>深圳市技术先进型服务企业申请书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D2"/>
    <w:rsid w:val="00082B4A"/>
    <w:rsid w:val="00094614"/>
    <w:rsid w:val="000A58C6"/>
    <w:rsid w:val="000B11AA"/>
    <w:rsid w:val="000C7724"/>
    <w:rsid w:val="000D7C15"/>
    <w:rsid w:val="001048F9"/>
    <w:rsid w:val="0015779C"/>
    <w:rsid w:val="00170B74"/>
    <w:rsid w:val="001724F8"/>
    <w:rsid w:val="0019056C"/>
    <w:rsid w:val="001D041B"/>
    <w:rsid w:val="001D5ADE"/>
    <w:rsid w:val="001E5526"/>
    <w:rsid w:val="001F4F09"/>
    <w:rsid w:val="002046E0"/>
    <w:rsid w:val="002101F5"/>
    <w:rsid w:val="00215BD2"/>
    <w:rsid w:val="00224ED0"/>
    <w:rsid w:val="00226FD2"/>
    <w:rsid w:val="0025035D"/>
    <w:rsid w:val="00270265"/>
    <w:rsid w:val="00282CA5"/>
    <w:rsid w:val="00283121"/>
    <w:rsid w:val="00290A1C"/>
    <w:rsid w:val="0029259B"/>
    <w:rsid w:val="002A489E"/>
    <w:rsid w:val="002F0A6B"/>
    <w:rsid w:val="003260B3"/>
    <w:rsid w:val="0033481D"/>
    <w:rsid w:val="00337D45"/>
    <w:rsid w:val="003649D1"/>
    <w:rsid w:val="00377264"/>
    <w:rsid w:val="00377A5B"/>
    <w:rsid w:val="003B26F9"/>
    <w:rsid w:val="003C51F6"/>
    <w:rsid w:val="004254D9"/>
    <w:rsid w:val="004A1ECA"/>
    <w:rsid w:val="004A7043"/>
    <w:rsid w:val="004A7ED8"/>
    <w:rsid w:val="004B24E1"/>
    <w:rsid w:val="004B29E4"/>
    <w:rsid w:val="004E1D9E"/>
    <w:rsid w:val="004E6D16"/>
    <w:rsid w:val="004F23E7"/>
    <w:rsid w:val="005015EC"/>
    <w:rsid w:val="005402A4"/>
    <w:rsid w:val="00541DC2"/>
    <w:rsid w:val="00543A03"/>
    <w:rsid w:val="0055588E"/>
    <w:rsid w:val="005A4FCC"/>
    <w:rsid w:val="005D6452"/>
    <w:rsid w:val="00653354"/>
    <w:rsid w:val="00667B69"/>
    <w:rsid w:val="00676A69"/>
    <w:rsid w:val="006B13BC"/>
    <w:rsid w:val="00700FE1"/>
    <w:rsid w:val="00721D6E"/>
    <w:rsid w:val="00734238"/>
    <w:rsid w:val="00753570"/>
    <w:rsid w:val="00764680"/>
    <w:rsid w:val="00774CA1"/>
    <w:rsid w:val="007905CF"/>
    <w:rsid w:val="007A1D4E"/>
    <w:rsid w:val="007B14A9"/>
    <w:rsid w:val="007B5F0C"/>
    <w:rsid w:val="007C45C2"/>
    <w:rsid w:val="007D3D02"/>
    <w:rsid w:val="007F030C"/>
    <w:rsid w:val="007F0BDD"/>
    <w:rsid w:val="008057BE"/>
    <w:rsid w:val="008267D1"/>
    <w:rsid w:val="00826FDF"/>
    <w:rsid w:val="00830585"/>
    <w:rsid w:val="008673EB"/>
    <w:rsid w:val="00876E53"/>
    <w:rsid w:val="00894760"/>
    <w:rsid w:val="008D32E3"/>
    <w:rsid w:val="008E2C23"/>
    <w:rsid w:val="008E4B5E"/>
    <w:rsid w:val="008F07A4"/>
    <w:rsid w:val="00903CAF"/>
    <w:rsid w:val="009216A0"/>
    <w:rsid w:val="00962FFF"/>
    <w:rsid w:val="009706F2"/>
    <w:rsid w:val="00991B9F"/>
    <w:rsid w:val="00997493"/>
    <w:rsid w:val="009B0036"/>
    <w:rsid w:val="00A02F81"/>
    <w:rsid w:val="00AB4B37"/>
    <w:rsid w:val="00AE2C04"/>
    <w:rsid w:val="00B44297"/>
    <w:rsid w:val="00B46855"/>
    <w:rsid w:val="00B65642"/>
    <w:rsid w:val="00B677E5"/>
    <w:rsid w:val="00BA3637"/>
    <w:rsid w:val="00C261B6"/>
    <w:rsid w:val="00C45B00"/>
    <w:rsid w:val="00C6270B"/>
    <w:rsid w:val="00C71EB3"/>
    <w:rsid w:val="00C9484A"/>
    <w:rsid w:val="00CF6EF2"/>
    <w:rsid w:val="00D21AE3"/>
    <w:rsid w:val="00D230F2"/>
    <w:rsid w:val="00D3559E"/>
    <w:rsid w:val="00D603E3"/>
    <w:rsid w:val="00D646BA"/>
    <w:rsid w:val="00D9283F"/>
    <w:rsid w:val="00DA6144"/>
    <w:rsid w:val="00DC0B0A"/>
    <w:rsid w:val="00DE6387"/>
    <w:rsid w:val="00E05138"/>
    <w:rsid w:val="00E34204"/>
    <w:rsid w:val="00E51BD2"/>
    <w:rsid w:val="00E52461"/>
    <w:rsid w:val="00EA25A3"/>
    <w:rsid w:val="00EB52A1"/>
    <w:rsid w:val="00F1381A"/>
    <w:rsid w:val="00F224E5"/>
    <w:rsid w:val="00F42B9D"/>
    <w:rsid w:val="00F56875"/>
    <w:rsid w:val="00F65604"/>
    <w:rsid w:val="00F83037"/>
    <w:rsid w:val="00FA035D"/>
    <w:rsid w:val="00FA7393"/>
    <w:rsid w:val="00FC23CE"/>
    <w:rsid w:val="17030313"/>
    <w:rsid w:val="203A5284"/>
    <w:rsid w:val="22B7630D"/>
    <w:rsid w:val="369F292C"/>
    <w:rsid w:val="3FE574CD"/>
    <w:rsid w:val="480126AE"/>
    <w:rsid w:val="506378EF"/>
    <w:rsid w:val="53C001E4"/>
    <w:rsid w:val="6F69112D"/>
    <w:rsid w:val="70387FDE"/>
    <w:rsid w:val="720333E1"/>
    <w:rsid w:val="73B260DF"/>
    <w:rsid w:val="76435113"/>
    <w:rsid w:val="77AFFF58"/>
    <w:rsid w:val="7FBF7A4E"/>
    <w:rsid w:val="DBBFE67D"/>
    <w:rsid w:val="EEF519EC"/>
    <w:rsid w:val="FEFE3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41"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link w:val="42"/>
    <w:qFormat/>
    <w:uiPriority w:val="99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link w:val="4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7">
    <w:name w:val="toc 7"/>
    <w:basedOn w:val="1"/>
    <w:next w:val="1"/>
    <w:qFormat/>
    <w:uiPriority w:val="99"/>
    <w:pPr>
      <w:ind w:left="1260"/>
      <w:jc w:val="left"/>
    </w:pPr>
    <w:rPr>
      <w:szCs w:val="21"/>
    </w:rPr>
  </w:style>
  <w:style w:type="paragraph" w:styleId="8">
    <w:name w:val="Document Map"/>
    <w:basedOn w:val="1"/>
    <w:link w:val="46"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Body Text 3"/>
    <w:basedOn w:val="1"/>
    <w:link w:val="47"/>
    <w:qFormat/>
    <w:uiPriority w:val="0"/>
    <w:pPr>
      <w:spacing w:after="120"/>
    </w:pPr>
    <w:rPr>
      <w:rFonts w:ascii="仿宋_GB2312" w:eastAsia="仿宋_GB2312"/>
      <w:spacing w:val="-4"/>
      <w:sz w:val="16"/>
      <w:szCs w:val="16"/>
    </w:rPr>
  </w:style>
  <w:style w:type="paragraph" w:styleId="11">
    <w:name w:val="Body Text"/>
    <w:basedOn w:val="1"/>
    <w:link w:val="48"/>
    <w:qFormat/>
    <w:uiPriority w:val="99"/>
    <w:rPr>
      <w:rFonts w:eastAsia="楷体_GB2312"/>
      <w:sz w:val="30"/>
      <w:szCs w:val="20"/>
    </w:rPr>
  </w:style>
  <w:style w:type="paragraph" w:styleId="12">
    <w:name w:val="Body Text Indent"/>
    <w:basedOn w:val="1"/>
    <w:link w:val="49"/>
    <w:qFormat/>
    <w:uiPriority w:val="99"/>
    <w:pPr>
      <w:ind w:firstLine="555"/>
    </w:pPr>
    <w:rPr>
      <w:sz w:val="28"/>
      <w:szCs w:val="20"/>
    </w:rPr>
  </w:style>
  <w:style w:type="paragraph" w:styleId="13">
    <w:name w:val="toc 5"/>
    <w:basedOn w:val="1"/>
    <w:next w:val="1"/>
    <w:qFormat/>
    <w:uiPriority w:val="99"/>
    <w:pPr>
      <w:ind w:left="840"/>
      <w:jc w:val="left"/>
    </w:pPr>
    <w:rPr>
      <w:szCs w:val="21"/>
    </w:rPr>
  </w:style>
  <w:style w:type="paragraph" w:styleId="14">
    <w:name w:val="toc 3"/>
    <w:basedOn w:val="1"/>
    <w:next w:val="1"/>
    <w:qFormat/>
    <w:uiPriority w:val="99"/>
    <w:pPr>
      <w:ind w:left="420"/>
      <w:jc w:val="left"/>
    </w:pPr>
    <w:rPr>
      <w:i/>
      <w:iCs/>
    </w:rPr>
  </w:style>
  <w:style w:type="paragraph" w:styleId="15">
    <w:name w:val="Plain Text"/>
    <w:basedOn w:val="1"/>
    <w:link w:val="50"/>
    <w:qFormat/>
    <w:uiPriority w:val="99"/>
    <w:rPr>
      <w:rFonts w:ascii="宋体" w:hAnsi="Courier New"/>
      <w:szCs w:val="20"/>
    </w:rPr>
  </w:style>
  <w:style w:type="paragraph" w:styleId="16">
    <w:name w:val="toc 8"/>
    <w:basedOn w:val="1"/>
    <w:next w:val="1"/>
    <w:qFormat/>
    <w:uiPriority w:val="99"/>
    <w:pPr>
      <w:ind w:left="1470"/>
      <w:jc w:val="left"/>
    </w:pPr>
    <w:rPr>
      <w:szCs w:val="21"/>
    </w:rPr>
  </w:style>
  <w:style w:type="paragraph" w:styleId="17">
    <w:name w:val="Date"/>
    <w:basedOn w:val="1"/>
    <w:next w:val="1"/>
    <w:link w:val="51"/>
    <w:qFormat/>
    <w:uiPriority w:val="99"/>
    <w:rPr>
      <w:szCs w:val="20"/>
    </w:rPr>
  </w:style>
  <w:style w:type="paragraph" w:styleId="18">
    <w:name w:val="Body Text Indent 2"/>
    <w:basedOn w:val="1"/>
    <w:link w:val="52"/>
    <w:qFormat/>
    <w:uiPriority w:val="99"/>
    <w:pPr>
      <w:ind w:left="560"/>
      <w:outlineLvl w:val="0"/>
    </w:pPr>
    <w:rPr>
      <w:sz w:val="28"/>
      <w:szCs w:val="20"/>
    </w:rPr>
  </w:style>
  <w:style w:type="paragraph" w:styleId="19">
    <w:name w:val="Balloon Text"/>
    <w:basedOn w:val="1"/>
    <w:link w:val="53"/>
    <w:qFormat/>
    <w:uiPriority w:val="99"/>
    <w:rPr>
      <w:sz w:val="18"/>
      <w:szCs w:val="18"/>
    </w:rPr>
  </w:style>
  <w:style w:type="paragraph" w:styleId="20">
    <w:name w:val="footer"/>
    <w:basedOn w:val="1"/>
    <w:link w:val="5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5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99"/>
    <w:pPr>
      <w:spacing w:before="120" w:after="120"/>
      <w:jc w:val="left"/>
    </w:pPr>
    <w:rPr>
      <w:b/>
      <w:bCs/>
      <w:caps/>
    </w:rPr>
  </w:style>
  <w:style w:type="paragraph" w:styleId="23">
    <w:name w:val="toc 4"/>
    <w:basedOn w:val="1"/>
    <w:next w:val="1"/>
    <w:qFormat/>
    <w:uiPriority w:val="99"/>
    <w:pPr>
      <w:ind w:left="630"/>
      <w:jc w:val="left"/>
    </w:pPr>
    <w:rPr>
      <w:szCs w:val="21"/>
    </w:rPr>
  </w:style>
  <w:style w:type="paragraph" w:styleId="24">
    <w:name w:val="toc 6"/>
    <w:basedOn w:val="1"/>
    <w:next w:val="1"/>
    <w:qFormat/>
    <w:uiPriority w:val="99"/>
    <w:pPr>
      <w:ind w:left="1050"/>
      <w:jc w:val="left"/>
    </w:pPr>
    <w:rPr>
      <w:szCs w:val="21"/>
    </w:rPr>
  </w:style>
  <w:style w:type="paragraph" w:styleId="25">
    <w:name w:val="Body Text Indent 3"/>
    <w:basedOn w:val="1"/>
    <w:link w:val="56"/>
    <w:qFormat/>
    <w:uiPriority w:val="99"/>
    <w:pPr>
      <w:tabs>
        <w:tab w:val="left" w:pos="1050"/>
      </w:tabs>
      <w:ind w:firstLine="550"/>
    </w:pPr>
    <w:rPr>
      <w:sz w:val="28"/>
      <w:szCs w:val="20"/>
    </w:rPr>
  </w:style>
  <w:style w:type="paragraph" w:styleId="26">
    <w:name w:val="toc 2"/>
    <w:basedOn w:val="1"/>
    <w:next w:val="1"/>
    <w:qFormat/>
    <w:uiPriority w:val="99"/>
    <w:pPr>
      <w:ind w:left="210"/>
      <w:jc w:val="left"/>
    </w:pPr>
    <w:rPr>
      <w:smallCaps/>
    </w:rPr>
  </w:style>
  <w:style w:type="paragraph" w:styleId="27">
    <w:name w:val="toc 9"/>
    <w:basedOn w:val="1"/>
    <w:next w:val="1"/>
    <w:qFormat/>
    <w:uiPriority w:val="99"/>
    <w:pPr>
      <w:ind w:left="1680"/>
      <w:jc w:val="left"/>
    </w:pPr>
    <w:rPr>
      <w:szCs w:val="21"/>
    </w:rPr>
  </w:style>
  <w:style w:type="paragraph" w:styleId="28">
    <w:name w:val="Body Text 2"/>
    <w:basedOn w:val="1"/>
    <w:link w:val="57"/>
    <w:qFormat/>
    <w:uiPriority w:val="99"/>
    <w:pPr>
      <w:jc w:val="center"/>
    </w:pPr>
    <w:rPr>
      <w:sz w:val="18"/>
      <w:szCs w:val="20"/>
    </w:rPr>
  </w:style>
  <w:style w:type="paragraph" w:styleId="2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annotation subject"/>
    <w:basedOn w:val="9"/>
    <w:next w:val="9"/>
    <w:link w:val="45"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3">
    <w:name w:val="Table Theme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22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basedOn w:val="34"/>
    <w:unhideWhenUsed/>
    <w:qFormat/>
    <w:uiPriority w:val="99"/>
    <w:rPr>
      <w:color w:val="800080"/>
      <w:u w:val="single"/>
    </w:rPr>
  </w:style>
  <w:style w:type="character" w:styleId="38">
    <w:name w:val="Hyperlink"/>
    <w:unhideWhenUsed/>
    <w:qFormat/>
    <w:uiPriority w:val="99"/>
    <w:rPr>
      <w:color w:val="2D4B7D"/>
      <w:u w:val="none"/>
    </w:rPr>
  </w:style>
  <w:style w:type="character" w:styleId="39">
    <w:name w:val="annotation reference"/>
    <w:basedOn w:val="34"/>
    <w:unhideWhenUsed/>
    <w:qFormat/>
    <w:uiPriority w:val="99"/>
    <w:rPr>
      <w:sz w:val="21"/>
      <w:szCs w:val="21"/>
    </w:rPr>
  </w:style>
  <w:style w:type="character" w:customStyle="1" w:styleId="40">
    <w:name w:val="标题 1 Char"/>
    <w:basedOn w:val="34"/>
    <w:link w:val="2"/>
    <w:qFormat/>
    <w:uiPriority w:val="9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41">
    <w:name w:val="标题 2 Char"/>
    <w:basedOn w:val="34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42">
    <w:name w:val="标题 3 Char"/>
    <w:basedOn w:val="34"/>
    <w:link w:val="4"/>
    <w:qFormat/>
    <w:uiPriority w:val="99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3">
    <w:name w:val="标题 4 Char"/>
    <w:basedOn w:val="34"/>
    <w:link w:val="6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批注文字 Char"/>
    <w:basedOn w:val="34"/>
    <w:link w:val="9"/>
    <w:qFormat/>
    <w:uiPriority w:val="99"/>
    <w:rPr>
      <w:kern w:val="2"/>
      <w:sz w:val="21"/>
      <w:szCs w:val="24"/>
    </w:rPr>
  </w:style>
  <w:style w:type="character" w:customStyle="1" w:styleId="45">
    <w:name w:val="批注主题 Char"/>
    <w:basedOn w:val="44"/>
    <w:link w:val="30"/>
    <w:semiHidden/>
    <w:qFormat/>
    <w:uiPriority w:val="99"/>
    <w:rPr>
      <w:b/>
      <w:bCs/>
      <w:kern w:val="2"/>
      <w:sz w:val="21"/>
      <w:szCs w:val="24"/>
    </w:rPr>
  </w:style>
  <w:style w:type="character" w:customStyle="1" w:styleId="46">
    <w:name w:val="文档结构图 Char"/>
    <w:basedOn w:val="34"/>
    <w:link w:val="8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7">
    <w:name w:val="正文文本 3 Char"/>
    <w:basedOn w:val="34"/>
    <w:link w:val="10"/>
    <w:qFormat/>
    <w:uiPriority w:val="0"/>
    <w:rPr>
      <w:rFonts w:ascii="仿宋_GB2312" w:hAnsi="Times New Roman" w:eastAsia="仿宋_GB2312" w:cs="Times New Roman"/>
      <w:spacing w:val="-4"/>
      <w:sz w:val="16"/>
      <w:szCs w:val="16"/>
    </w:rPr>
  </w:style>
  <w:style w:type="character" w:customStyle="1" w:styleId="48">
    <w:name w:val="正文文本 Char"/>
    <w:basedOn w:val="34"/>
    <w:link w:val="11"/>
    <w:qFormat/>
    <w:uiPriority w:val="99"/>
    <w:rPr>
      <w:rFonts w:ascii="Times New Roman" w:hAnsi="Times New Roman" w:eastAsia="楷体_GB2312" w:cs="Times New Roman"/>
      <w:sz w:val="30"/>
      <w:szCs w:val="20"/>
    </w:rPr>
  </w:style>
  <w:style w:type="character" w:customStyle="1" w:styleId="49">
    <w:name w:val="正文文本缩进 Char"/>
    <w:basedOn w:val="34"/>
    <w:link w:val="12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50">
    <w:name w:val="纯文本 Char"/>
    <w:basedOn w:val="34"/>
    <w:link w:val="15"/>
    <w:qFormat/>
    <w:uiPriority w:val="99"/>
    <w:rPr>
      <w:rFonts w:ascii="宋体" w:hAnsi="Courier New" w:eastAsia="宋体" w:cs="Times New Roman"/>
      <w:szCs w:val="20"/>
    </w:rPr>
  </w:style>
  <w:style w:type="character" w:customStyle="1" w:styleId="51">
    <w:name w:val="日期 Char"/>
    <w:basedOn w:val="34"/>
    <w:link w:val="17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52">
    <w:name w:val="正文文本缩进 2 Char"/>
    <w:basedOn w:val="34"/>
    <w:link w:val="1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53">
    <w:name w:val="批注框文本 Char"/>
    <w:basedOn w:val="34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34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页眉 Char"/>
    <w:basedOn w:val="34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正文文本缩进 3 Char"/>
    <w:basedOn w:val="34"/>
    <w:link w:val="25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57">
    <w:name w:val="正文文本 2 Char"/>
    <w:basedOn w:val="34"/>
    <w:link w:val="28"/>
    <w:qFormat/>
    <w:uiPriority w:val="99"/>
    <w:rPr>
      <w:rFonts w:ascii="Times New Roman" w:hAnsi="Times New Roman" w:eastAsia="宋体" w:cs="Times New Roman"/>
      <w:sz w:val="18"/>
      <w:szCs w:val="20"/>
    </w:rPr>
  </w:style>
  <w:style w:type="paragraph" w:customStyle="1" w:styleId="58">
    <w:name w:val="正文 + 宋体"/>
    <w:basedOn w:val="1"/>
    <w:qFormat/>
    <w:uiPriority w:val="99"/>
    <w:rPr>
      <w:rFonts w:ascii="宋体" w:hAnsi="宋体"/>
      <w:bCs/>
      <w:szCs w:val="21"/>
    </w:rPr>
  </w:style>
  <w:style w:type="paragraph" w:customStyle="1" w:styleId="5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61">
    <w:name w:val="已访问的超链接1"/>
    <w:qFormat/>
    <w:uiPriority w:val="0"/>
    <w:rPr>
      <w:color w:val="800080"/>
      <w:u w:val="single"/>
    </w:rPr>
  </w:style>
  <w:style w:type="table" w:customStyle="1" w:styleId="62">
    <w:name w:val="网格型1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65">
    <w:name w:val="页码1"/>
    <w:qFormat/>
    <w:uiPriority w:val="0"/>
  </w:style>
  <w:style w:type="character" w:customStyle="1" w:styleId="66">
    <w:name w:val="批注主题 Char1"/>
    <w:semiHidden/>
    <w:qFormat/>
    <w:uiPriority w:val="99"/>
    <w:rPr>
      <w:rFonts w:ascii="仿宋" w:hAnsi="仿宋" w:eastAsia="仿宋"/>
      <w:b/>
      <w:sz w:val="21"/>
    </w:rPr>
  </w:style>
  <w:style w:type="character" w:customStyle="1" w:styleId="67">
    <w:name w:val="批注文字 Char1"/>
    <w:semiHidden/>
    <w:qFormat/>
    <w:uiPriority w:val="99"/>
    <w:rPr>
      <w:rFonts w:ascii="Times New Roman" w:hAnsi="Times New Roman" w:eastAsia="宋体"/>
      <w:sz w:val="20"/>
    </w:rPr>
  </w:style>
  <w:style w:type="character" w:customStyle="1" w:styleId="68">
    <w:name w:val="正文文本 Char1"/>
    <w:semiHidden/>
    <w:qFormat/>
    <w:uiPriority w:val="99"/>
    <w:rPr>
      <w:rFonts w:ascii="Times New Roman" w:hAnsi="Times New Roman" w:eastAsia="宋体"/>
      <w:sz w:val="20"/>
    </w:rPr>
  </w:style>
  <w:style w:type="character" w:customStyle="1" w:styleId="69">
    <w:name w:val="正文文本缩进 Char1"/>
    <w:semiHidden/>
    <w:qFormat/>
    <w:uiPriority w:val="99"/>
    <w:rPr>
      <w:rFonts w:ascii="Times New Roman" w:hAnsi="Times New Roman" w:eastAsia="宋体"/>
      <w:sz w:val="20"/>
    </w:rPr>
  </w:style>
  <w:style w:type="character" w:customStyle="1" w:styleId="70">
    <w:name w:val="正文文本 2 Char1"/>
    <w:semiHidden/>
    <w:qFormat/>
    <w:uiPriority w:val="99"/>
    <w:rPr>
      <w:rFonts w:ascii="Times New Roman" w:hAnsi="Times New Roman" w:eastAsia="宋体"/>
      <w:sz w:val="20"/>
    </w:rPr>
  </w:style>
  <w:style w:type="character" w:customStyle="1" w:styleId="71">
    <w:name w:val="正文文本缩进 2 Char1"/>
    <w:semiHidden/>
    <w:qFormat/>
    <w:uiPriority w:val="99"/>
    <w:rPr>
      <w:rFonts w:ascii="Times New Roman" w:hAnsi="Times New Roman" w:eastAsia="宋体"/>
      <w:sz w:val="20"/>
    </w:rPr>
  </w:style>
  <w:style w:type="character" w:customStyle="1" w:styleId="72">
    <w:name w:val="正文文本缩进 3 Char1"/>
    <w:semiHidden/>
    <w:qFormat/>
    <w:uiPriority w:val="99"/>
    <w:rPr>
      <w:rFonts w:ascii="Times New Roman" w:hAnsi="Times New Roman" w:eastAsia="宋体"/>
      <w:sz w:val="16"/>
    </w:rPr>
  </w:style>
  <w:style w:type="character" w:customStyle="1" w:styleId="73">
    <w:name w:val="文档结构图 Char1"/>
    <w:semiHidden/>
    <w:qFormat/>
    <w:uiPriority w:val="99"/>
    <w:rPr>
      <w:rFonts w:ascii="宋体" w:hAnsi="Times New Roman" w:eastAsia="宋体"/>
      <w:sz w:val="18"/>
    </w:rPr>
  </w:style>
  <w:style w:type="character" w:customStyle="1" w:styleId="74">
    <w:name w:val="纯文本 Char1"/>
    <w:semiHidden/>
    <w:qFormat/>
    <w:uiPriority w:val="99"/>
    <w:rPr>
      <w:rFonts w:ascii="宋体" w:hAnsi="Courier New" w:eastAsia="宋体"/>
      <w:sz w:val="21"/>
    </w:rPr>
  </w:style>
  <w:style w:type="character" w:customStyle="1" w:styleId="75">
    <w:name w:val="日期 Char1"/>
    <w:semiHidden/>
    <w:qFormat/>
    <w:uiPriority w:val="99"/>
    <w:rPr>
      <w:rFonts w:ascii="Times New Roman" w:hAnsi="Times New Roman" w:eastAsia="宋体"/>
      <w:sz w:val="20"/>
    </w:rPr>
  </w:style>
  <w:style w:type="paragraph" w:customStyle="1" w:styleId="76">
    <w:name w:val="修订1"/>
    <w:hidden/>
    <w:semiHidden/>
    <w:qFormat/>
    <w:uiPriority w:val="99"/>
    <w:rPr>
      <w:rFonts w:ascii="仿宋" w:hAnsi="仿宋" w:eastAsia="仿宋" w:cs="黑体"/>
      <w:kern w:val="2"/>
      <w:sz w:val="32"/>
      <w:szCs w:val="22"/>
      <w:lang w:val="en-US" w:eastAsia="zh-CN" w:bidi="ar-SA"/>
    </w:rPr>
  </w:style>
  <w:style w:type="paragraph" w:customStyle="1" w:styleId="77">
    <w:name w:val="修订2"/>
    <w:hidden/>
    <w:semiHidden/>
    <w:qFormat/>
    <w:uiPriority w:val="99"/>
    <w:rPr>
      <w:rFonts w:ascii="仿宋" w:hAnsi="仿宋" w:eastAsia="仿宋" w:cs="黑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2359</Words>
  <Characters>13449</Characters>
  <Lines>112</Lines>
  <Paragraphs>31</Paragraphs>
  <TotalTime>23</TotalTime>
  <ScaleCrop>false</ScaleCrop>
  <LinksUpToDate>false</LinksUpToDate>
  <CharactersWithSpaces>15777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2017-09-22T15:43:00Z</dcterms:created>
  <dc:creator>yilei</dc:creator>
  <cp:lastModifiedBy>ll</cp:lastModifiedBy>
  <cp:lastPrinted>2022-09-09T14:05:00Z</cp:lastPrinted>
  <dcterms:modified xsi:type="dcterms:W3CDTF">2022-09-15T02:25:39Z</dcterms:modified>
  <dc:title>大厅受理编号：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