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lang w:val="en-US" w:eastAsia="zh-CN"/>
        </w:rPr>
        <w:t>光明区新材料产业</w:t>
      </w:r>
      <w:r>
        <w:rPr>
          <w:rFonts w:hint="eastAsia" w:ascii="方正小标宋简体" w:hAnsi="方正小标宋简体" w:eastAsia="方正小标宋简体" w:cs="方正小标宋简体"/>
          <w:sz w:val="44"/>
          <w:szCs w:val="44"/>
        </w:rPr>
        <w:t>危险废弃物处理费用</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资助项目申请指南</w:t>
      </w:r>
    </w:p>
    <w:p>
      <w:pPr>
        <w:pStyle w:val="5"/>
        <w:spacing w:line="560" w:lineRule="exact"/>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一、设定依据</w:t>
      </w:r>
    </w:p>
    <w:p>
      <w:pPr>
        <w:pStyle w:val="5"/>
        <w:autoSpaceDN w:val="0"/>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（一）《深圳市光明区人民政府关于印发深圳市光明区支持3+1产业发展系列政策的通知》（深光府规〔2020〕7号）。</w:t>
      </w:r>
    </w:p>
    <w:p>
      <w:pPr>
        <w:pStyle w:val="5"/>
        <w:autoSpaceDN w:val="0"/>
        <w:spacing w:line="560" w:lineRule="exact"/>
        <w:ind w:firstLine="640" w:firstLineChars="200"/>
        <w:rPr>
          <w:rFonts w:ascii="黑体" w:hAnsi="黑体" w:eastAsia="黑体" w:cs="仿宋_GB2312"/>
          <w:bCs/>
          <w:szCs w:val="32"/>
        </w:rPr>
      </w:pPr>
      <w:r>
        <w:rPr>
          <w:rFonts w:hint="eastAsia" w:ascii="仿宋_GB2312" w:hAnsi="仿宋_GB2312" w:eastAsia="仿宋_GB2312" w:cs="仿宋_GB2312"/>
        </w:rPr>
        <w:t>（二）《深圳市光明区科技创新局关于印发光明区支持3+1产业发展系列政策操作规程的通知》（深光科创〔2021〕5号）。</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仿宋_GB2312"/>
          <w:bCs/>
          <w:sz w:val="32"/>
          <w:szCs w:val="32"/>
        </w:rPr>
        <w:t>支持对象、方向、方式和标准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（一）支持对象：从事优势材料、关键战略材料及前沿材料等领域研发</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生产的企业、事业单位、社会团体或民办非企业等机构（以下简称“申报单位”）。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（二）支持方向和方式：支持通过第三方服务处理有毒有害废液废弃物的企业。此项目采用事后资助方式。</w:t>
      </w:r>
    </w:p>
    <w:p>
      <w:pPr>
        <w:spacing w:line="560" w:lineRule="exact"/>
        <w:ind w:firstLine="640" w:firstLineChars="200"/>
      </w:pPr>
      <w:r>
        <w:rPr>
          <w:rFonts w:hint="eastAsia" w:ascii="仿宋_GB2312" w:hAnsi="微软雅黑" w:eastAsia="仿宋_GB2312" w:cs="微软雅黑"/>
          <w:sz w:val="32"/>
          <w:szCs w:val="32"/>
          <w:shd w:val="clear" w:color="auto" w:fill="FFFFFF"/>
        </w:rPr>
        <w:t>（二）支持标准：</w:t>
      </w:r>
      <w:r>
        <w:rPr>
          <w:rFonts w:hint="eastAsia" w:ascii="仿宋_GB2312" w:hAnsi="仿宋_GB2312" w:eastAsia="仿宋_GB2312" w:cs="仿宋_GB2312"/>
          <w:sz w:val="32"/>
          <w:szCs w:val="32"/>
        </w:rPr>
        <w:t>对企业向第三方服务机构支付的处理有毒有害废液废弃物的环保投入，按上一自然年度实际支付环保服务费用的30%给予资助，资助金额最高为50万元。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（一）注册登记地、纳税地和统计地均在光明区，且具有独立法人资格。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（二）履行统计数据申报义务、守法经营、诚实守信、有规范健全的财务制度。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（三）近三年经营规范，无重大违法违规行为发生，即在安全生产、环境保护、人力资源、市场监管、消防、社保、统计、财税等方面未受到10万元（含）以上罚款处罚，且无较大安全生产事故发生。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（四）近三年信用记录良好，申请资助时不在经营异常名录和严重违法企业名单之中（以深圳市公共信用中心数据为准）。</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（五）</w:t>
      </w:r>
      <w:r>
        <w:rPr>
          <w:rFonts w:hint="eastAsia" w:ascii="仿宋_GB2312" w:eastAsia="仿宋_GB2312"/>
          <w:bCs/>
          <w:sz w:val="32"/>
          <w:szCs w:val="32"/>
        </w:rPr>
        <w:t>申报的项目应符合国家、省、市、区产业政策和经济社会发展要求。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（六）所从事行业或开展的业务按照有关规定需经有关部门核准、备案或需取得相关资质的，应按要求取得。</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四、申请材料</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宋体" w:eastAsia="仿宋_GB2312" w:cs="仿宋_GB2312"/>
          <w:sz w:val="32"/>
          <w:szCs w:val="32"/>
        </w:rPr>
        <w:t>（一）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光明区新材料产业</w:t>
      </w:r>
      <w:r>
        <w:rPr>
          <w:rFonts w:hint="eastAsia" w:ascii="仿宋_GB2312" w:hAnsi="仿宋_GB2312" w:eastAsia="仿宋_GB2312" w:cs="仿宋_GB2312"/>
          <w:sz w:val="32"/>
          <w:szCs w:val="32"/>
          <w:highlight w:val="none"/>
        </w:rPr>
        <w:t>危险废弃物处理费用资助项目</w:t>
      </w:r>
      <w:r>
        <w:rPr>
          <w:rFonts w:hint="eastAsia" w:ascii="仿宋_GB2312" w:hAnsi="仿宋_GB2312" w:eastAsia="仿宋_GB2312" w:cs="仿宋_GB2312"/>
          <w:sz w:val="32"/>
          <w:szCs w:val="32"/>
        </w:rPr>
        <w:t>申请表》。</w:t>
      </w:r>
    </w:p>
    <w:p>
      <w:pPr>
        <w:wordWrap w:val="0"/>
        <w:spacing w:line="560" w:lineRule="exact"/>
        <w:ind w:firstLine="636" w:firstLineChars="199"/>
        <w:contextualSpacing/>
        <w:rPr>
          <w:rFonts w:ascii="仿宋_GB2312" w:hAnsi="宋体" w:eastAsia="仿宋_GB2312" w:cs="仿宋_GB2312"/>
          <w:sz w:val="32"/>
          <w:szCs w:val="32"/>
        </w:rPr>
      </w:pPr>
      <w:r>
        <w:rPr>
          <w:rFonts w:hint="eastAsia" w:ascii="仿宋_GB2312" w:hAnsi="宋体" w:eastAsia="仿宋_GB2312" w:cs="仿宋_GB2312"/>
          <w:sz w:val="32"/>
          <w:szCs w:val="32"/>
        </w:rPr>
        <w:t>（二）营业执照复印件（三证合一新版营业执照，未换领新版营业执照的，提交旧版营业执照、组织机构代码证、税务登记证）。</w:t>
      </w:r>
    </w:p>
    <w:p>
      <w:pPr>
        <w:wordWrap w:val="0"/>
        <w:spacing w:line="560" w:lineRule="exact"/>
        <w:ind w:firstLine="636" w:firstLineChars="199"/>
        <w:contextualSpacing/>
        <w:rPr>
          <w:rFonts w:ascii="仿宋_GB2312" w:hAnsi="宋体" w:eastAsia="仿宋_GB2312" w:cs="仿宋_GB2312"/>
          <w:sz w:val="32"/>
          <w:szCs w:val="32"/>
        </w:rPr>
      </w:pPr>
      <w:r>
        <w:rPr>
          <w:rFonts w:hint="eastAsia" w:ascii="仿宋_GB2312" w:hAnsi="宋体" w:eastAsia="仿宋_GB2312" w:cs="仿宋_GB2312"/>
          <w:sz w:val="32"/>
          <w:szCs w:val="32"/>
        </w:rPr>
        <w:t>（三）</w:t>
      </w:r>
      <w:r>
        <w:rPr>
          <w:rFonts w:hint="eastAsia" w:ascii="仿宋_GB2312" w:hAnsi="仿宋_GB2312" w:eastAsia="仿宋_GB2312" w:cs="仿宋_GB2312"/>
          <w:sz w:val="32"/>
          <w:szCs w:val="32"/>
        </w:rPr>
        <w:t>法人授权委托书，法定代表人身份证复印件和项目经办人身份证复印件（加盖申请单位公章）。</w:t>
      </w:r>
    </w:p>
    <w:p>
      <w:pPr>
        <w:wordWrap w:val="0"/>
        <w:spacing w:line="560" w:lineRule="exact"/>
        <w:ind w:firstLine="636" w:firstLineChars="199"/>
        <w:contextualSpacing/>
        <w:rPr>
          <w:rFonts w:ascii="仿宋_GB2312" w:hAnsi="宋体" w:eastAsia="仿宋_GB2312" w:cs="仿宋_GB2312"/>
          <w:sz w:val="32"/>
          <w:szCs w:val="32"/>
        </w:rPr>
      </w:pPr>
      <w:r>
        <w:rPr>
          <w:rFonts w:hint="eastAsia" w:ascii="仿宋_GB2312" w:hAnsi="仿宋_GB2312" w:eastAsia="仿宋_GB2312" w:cs="仿宋_GB2312"/>
          <w:sz w:val="32"/>
          <w:szCs w:val="32"/>
        </w:rPr>
        <w:t>（四）企业信用信息资料（在深圳信用网打印完整版信用报告）。</w:t>
      </w:r>
    </w:p>
    <w:p>
      <w:pPr>
        <w:pStyle w:val="5"/>
        <w:spacing w:line="560" w:lineRule="exact"/>
        <w:ind w:firstLine="640" w:firstLineChars="200"/>
        <w:rPr>
          <w:rFonts w:ascii="仿宋_GB2312" w:hAnsi="宋体" w:eastAsia="仿宋_GB2312" w:cs="仿宋_GB2312"/>
          <w:szCs w:val="32"/>
        </w:rPr>
      </w:pPr>
      <w:r>
        <w:rPr>
          <w:rFonts w:hint="eastAsia" w:ascii="仿宋_GB2312" w:hAnsi="宋体" w:eastAsia="仿宋_GB2312" w:cs="仿宋_GB2312"/>
          <w:szCs w:val="32"/>
        </w:rPr>
        <w:t>（五）</w:t>
      </w:r>
      <w:r>
        <w:rPr>
          <w:rFonts w:hint="eastAsia" w:ascii="仿宋_GB2312" w:hAnsi="宋体" w:eastAsia="仿宋_GB2312" w:cs="仿宋_GB2312"/>
          <w:szCs w:val="32"/>
          <w:lang w:eastAsia="zh-CN"/>
        </w:rPr>
        <w:t>上</w:t>
      </w:r>
      <w:r>
        <w:rPr>
          <w:rFonts w:hint="eastAsia" w:ascii="仿宋_GB2312" w:hAnsi="宋体" w:eastAsia="仿宋_GB2312" w:cs="仿宋_GB2312"/>
          <w:szCs w:val="32"/>
        </w:rPr>
        <w:t>年度纳税证明。</w:t>
      </w:r>
    </w:p>
    <w:p>
      <w:pPr>
        <w:pStyle w:val="5"/>
        <w:spacing w:line="560" w:lineRule="exact"/>
        <w:ind w:firstLine="640" w:firstLineChars="200"/>
        <w:rPr>
          <w:rFonts w:ascii="仿宋_GB2312" w:hAnsi="宋体" w:eastAsia="仿宋_GB2312" w:cs="仿宋_GB2312"/>
          <w:szCs w:val="32"/>
        </w:rPr>
      </w:pPr>
      <w:r>
        <w:rPr>
          <w:rFonts w:hint="eastAsia" w:ascii="仿宋_GB2312" w:hAnsi="宋体" w:eastAsia="仿宋_GB2312" w:cs="仿宋_GB2312"/>
          <w:szCs w:val="32"/>
        </w:rPr>
        <w:t>（六）</w:t>
      </w:r>
      <w:r>
        <w:rPr>
          <w:rFonts w:hint="eastAsia" w:ascii="仿宋_GB2312" w:hAnsi="宋体" w:eastAsia="仿宋_GB2312" w:cs="仿宋_GB2312"/>
          <w:szCs w:val="32"/>
          <w:lang w:eastAsia="zh-CN"/>
        </w:rPr>
        <w:t>申报单位</w:t>
      </w:r>
      <w:r>
        <w:rPr>
          <w:rFonts w:hint="eastAsia" w:ascii="仿宋_GB2312" w:hAnsi="宋体" w:eastAsia="仿宋_GB2312" w:cs="仿宋_GB2312"/>
          <w:szCs w:val="32"/>
        </w:rPr>
        <w:t>和第三方服务机构</w:t>
      </w:r>
      <w:r>
        <w:rPr>
          <w:rFonts w:hint="eastAsia" w:ascii="仿宋_GB2312" w:hAnsi="宋体" w:eastAsia="仿宋_GB2312" w:cs="仿宋_GB2312"/>
          <w:szCs w:val="32"/>
          <w:lang w:val="en-US" w:eastAsia="zh-CN"/>
        </w:rPr>
        <w:t>销售合同</w:t>
      </w:r>
      <w:r>
        <w:rPr>
          <w:rFonts w:hint="eastAsia" w:ascii="仿宋_GB2312" w:hAnsi="宋体" w:eastAsia="仿宋_GB2312" w:cs="仿宋_GB2312"/>
          <w:szCs w:val="32"/>
        </w:rPr>
        <w:t>、货款到账凭证和销售发票</w:t>
      </w:r>
      <w:r>
        <w:rPr>
          <w:rFonts w:hint="eastAsia" w:ascii="仿宋_GB2312" w:hAnsi="宋体" w:eastAsia="仿宋_GB2312" w:cs="仿宋_GB2312"/>
          <w:szCs w:val="32"/>
          <w:lang w:val="en-US" w:eastAsia="zh-CN"/>
        </w:rPr>
        <w:t>（验原件，收复印件）</w:t>
      </w:r>
      <w:r>
        <w:rPr>
          <w:rFonts w:hint="eastAsia" w:ascii="仿宋_GB2312" w:hAnsi="宋体" w:eastAsia="仿宋_GB2312" w:cs="仿宋_GB2312"/>
          <w:szCs w:val="32"/>
        </w:rPr>
        <w:t>。</w:t>
      </w:r>
    </w:p>
    <w:p>
      <w:pPr>
        <w:pStyle w:val="5"/>
        <w:spacing w:line="560" w:lineRule="exact"/>
        <w:ind w:firstLine="640" w:firstLineChars="200"/>
        <w:rPr>
          <w:rFonts w:ascii="仿宋_GB2312" w:hAnsi="宋体" w:eastAsia="仿宋_GB2312" w:cs="仿宋_GB2312"/>
          <w:szCs w:val="32"/>
        </w:rPr>
      </w:pPr>
      <w:r>
        <w:rPr>
          <w:rFonts w:hint="eastAsia" w:ascii="仿宋_GB2312" w:hAnsi="宋体" w:eastAsia="仿宋_GB2312" w:cs="仿宋_GB2312"/>
          <w:szCs w:val="32"/>
        </w:rPr>
        <w:t>（七）第三方服务机构</w:t>
      </w:r>
      <w:r>
        <w:rPr>
          <w:rFonts w:hint="eastAsia" w:ascii="仿宋_GB2312" w:hAnsi="宋体" w:eastAsia="仿宋_GB2312" w:cs="仿宋_GB2312"/>
          <w:szCs w:val="32"/>
          <w:lang w:val="en-US" w:eastAsia="zh-CN"/>
        </w:rPr>
        <w:t>处理有毒有害废液废弃物的经营许可证</w:t>
      </w:r>
      <w:r>
        <w:rPr>
          <w:rFonts w:hint="eastAsia" w:ascii="仿宋_GB2312" w:hAnsi="宋体" w:eastAsia="仿宋_GB2312" w:cs="仿宋_GB2312"/>
          <w:szCs w:val="32"/>
        </w:rPr>
        <w:t>。</w:t>
      </w:r>
    </w:p>
    <w:p>
      <w:pPr>
        <w:wordWrap w:val="0"/>
        <w:spacing w:line="560" w:lineRule="exact"/>
        <w:ind w:firstLine="643" w:firstLineChars="200"/>
        <w:contextualSpacing/>
        <w:rPr>
          <w:rFonts w:ascii="仿宋_GB2312" w:hAnsi="仿宋_GB2312" w:eastAsia="仿宋_GB2312" w:cs="仿宋_GB2312"/>
          <w:sz w:val="32"/>
          <w:szCs w:val="32"/>
        </w:rPr>
      </w:pPr>
      <w:r>
        <w:rPr>
          <w:rFonts w:hint="eastAsia" w:ascii="仿宋_GB2312" w:hAnsi="仿宋_GB2312" w:eastAsia="仿宋_GB2312" w:cs="仿宋_GB2312"/>
          <w:b/>
          <w:bCs/>
          <w:sz w:val="32"/>
          <w:szCs w:val="32"/>
        </w:rPr>
        <w:t>以上材料均需加盖申请单位公章，多页的加盖骑缝公章；一式一份，A4纸正反面打印/复印，非空白页（含封面）连续编写页码，胶装成册。</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五、业务受理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（一）</w:t>
      </w:r>
      <w:r>
        <w:rPr>
          <w:rFonts w:hint="eastAsia" w:ascii="仿宋_GB2312" w:hAnsi="仿宋_GB2312" w:eastAsia="仿宋_GB2312" w:cs="仿宋_GB2312"/>
          <w:b/>
          <w:sz w:val="32"/>
          <w:szCs w:val="32"/>
        </w:rPr>
        <w:t>网络填报受理时间</w:t>
      </w:r>
      <w:r>
        <w:rPr>
          <w:rFonts w:hint="eastAsia" w:ascii="仿宋_GB2312" w:hAnsi="仿宋_GB2312" w:eastAsia="仿宋_GB2312" w:cs="仿宋_GB2312"/>
          <w:sz w:val="32"/>
          <w:szCs w:val="32"/>
          <w:highlight w:val="none"/>
        </w:rPr>
        <w:t>：2021年</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24</w:t>
      </w:r>
      <w:r>
        <w:rPr>
          <w:rFonts w:hint="eastAsia" w:ascii="仿宋_GB2312" w:hAnsi="仿宋_GB2312" w:eastAsia="仿宋_GB2312" w:cs="仿宋_GB2312"/>
          <w:sz w:val="32"/>
          <w:szCs w:val="32"/>
          <w:highlight w:val="none"/>
        </w:rPr>
        <w:t>日至</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30</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b/>
          <w:bCs/>
          <w:sz w:val="32"/>
          <w:szCs w:val="32"/>
          <w:highlight w:val="none"/>
        </w:rPr>
        <w:t>（注：超过网络填报受理的截止时间，不再受理</w:t>
      </w:r>
      <w:r>
        <w:rPr>
          <w:rFonts w:hint="eastAsia" w:ascii="仿宋_GB2312" w:hAnsi="仿宋_GB2312" w:eastAsia="仿宋_GB2312" w:cs="仿宋_GB2312"/>
          <w:b/>
          <w:bCs/>
          <w:sz w:val="32"/>
          <w:szCs w:val="32"/>
        </w:rPr>
        <w:t>新提交申请。网络填报受理截止前已在线提交申请，但后经初审被退回修改的，可于书面材料受理截止前再次提交修改后的申请进行初审，初审通过后方可提交书面材料）</w:t>
      </w:r>
      <w:r>
        <w:rPr>
          <w:rFonts w:hint="eastAsia" w:ascii="仿宋_GB2312" w:hAnsi="仿宋_GB2312" w:eastAsia="仿宋_GB2312" w:cs="仿宋_GB2312"/>
          <w:sz w:val="32"/>
          <w:szCs w:val="32"/>
        </w:rPr>
        <w:t>。</w:t>
      </w:r>
    </w:p>
    <w:p>
      <w:pPr>
        <w:pStyle w:val="15"/>
        <w:tabs>
          <w:tab w:val="left" w:pos="0"/>
        </w:tabs>
        <w:ind w:firstLine="640"/>
      </w:pPr>
      <w:r>
        <w:rPr>
          <w:rFonts w:hint="eastAsia" w:hAnsi="宋体"/>
          <w:szCs w:val="32"/>
        </w:rPr>
        <w:t>（二）</w:t>
      </w:r>
      <w:r>
        <w:rPr>
          <w:rFonts w:hint="eastAsia" w:hAnsi="宋体"/>
          <w:b/>
          <w:bCs/>
          <w:szCs w:val="32"/>
        </w:rPr>
        <w:t>书面材料受理时间</w:t>
      </w:r>
      <w:r>
        <w:rPr>
          <w:rFonts w:hint="eastAsia" w:cs="仿宋_GB2312"/>
          <w:szCs w:val="32"/>
        </w:rPr>
        <w:t>：2021年</w:t>
      </w:r>
      <w:r>
        <w:rPr>
          <w:rFonts w:hint="eastAsia" w:cs="仿宋_GB2312"/>
          <w:szCs w:val="32"/>
          <w:lang w:val="en-US" w:eastAsia="zh-CN"/>
        </w:rPr>
        <w:t>9</w:t>
      </w:r>
      <w:r>
        <w:rPr>
          <w:rFonts w:hint="eastAsia" w:cs="仿宋_GB2312"/>
          <w:szCs w:val="32"/>
        </w:rPr>
        <w:t>月</w:t>
      </w:r>
      <w:r>
        <w:rPr>
          <w:rFonts w:hint="eastAsia" w:cs="仿宋_GB2312"/>
          <w:szCs w:val="32"/>
          <w:lang w:val="en-US" w:eastAsia="zh-CN"/>
        </w:rPr>
        <w:t>25</w:t>
      </w:r>
      <w:r>
        <w:rPr>
          <w:rFonts w:hint="eastAsia" w:cs="仿宋_GB2312"/>
          <w:szCs w:val="32"/>
        </w:rPr>
        <w:t>日至</w:t>
      </w:r>
      <w:r>
        <w:rPr>
          <w:rFonts w:hint="eastAsia" w:cs="仿宋_GB2312"/>
          <w:szCs w:val="32"/>
          <w:lang w:val="en-US" w:eastAsia="zh-CN"/>
        </w:rPr>
        <w:t>10</w:t>
      </w:r>
      <w:r>
        <w:rPr>
          <w:rFonts w:hint="eastAsia" w:cs="仿宋_GB2312"/>
          <w:szCs w:val="32"/>
        </w:rPr>
        <w:t>月</w:t>
      </w:r>
      <w:r>
        <w:rPr>
          <w:rFonts w:hint="eastAsia" w:cs="仿宋_GB2312"/>
          <w:szCs w:val="32"/>
          <w:lang w:val="en-US" w:eastAsia="zh-CN"/>
        </w:rPr>
        <w:t>15</w:t>
      </w:r>
      <w:r>
        <w:rPr>
          <w:rFonts w:hint="eastAsia" w:cs="仿宋_GB2312"/>
          <w:szCs w:val="32"/>
        </w:rPr>
        <w:t>日（工作日）</w:t>
      </w:r>
      <w:r>
        <w:rPr>
          <w:rFonts w:hint="eastAsia" w:cs="仿宋_GB2312"/>
          <w:b/>
          <w:bCs/>
          <w:szCs w:val="32"/>
        </w:rPr>
        <w:t>（注：网上初审通过后请及时提交</w:t>
      </w:r>
      <w:r>
        <w:rPr>
          <w:rFonts w:hint="eastAsia" w:hAnsi="宋体"/>
          <w:b/>
          <w:bCs/>
          <w:szCs w:val="32"/>
        </w:rPr>
        <w:t>书面材料</w:t>
      </w:r>
      <w:r>
        <w:rPr>
          <w:rFonts w:hint="eastAsia" w:cs="仿宋_GB2312"/>
          <w:b/>
          <w:bCs/>
          <w:szCs w:val="32"/>
        </w:rPr>
        <w:t>，成功提交</w:t>
      </w:r>
      <w:r>
        <w:rPr>
          <w:rFonts w:hint="eastAsia" w:hAnsi="宋体"/>
          <w:b/>
          <w:bCs/>
          <w:szCs w:val="32"/>
        </w:rPr>
        <w:t>书面材料</w:t>
      </w:r>
      <w:r>
        <w:rPr>
          <w:rFonts w:hint="eastAsia" w:cs="仿宋_GB2312"/>
          <w:b/>
          <w:bCs/>
          <w:szCs w:val="32"/>
        </w:rPr>
        <w:t>的项目才算完成申报）</w:t>
      </w:r>
      <w:r>
        <w:rPr>
          <w:rFonts w:hint="eastAsia" w:cs="仿宋_GB231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（三）政策咨询</w:t>
      </w:r>
      <w:r>
        <w:rPr>
          <w:rFonts w:hint="eastAsia" w:ascii="仿宋_GB2312" w:hAnsi="仿宋_GB2312" w:eastAsia="仿宋_GB2312" w:cs="仿宋_GB2312"/>
          <w:sz w:val="32"/>
          <w:szCs w:val="32"/>
          <w:highlight w:val="none"/>
        </w:rPr>
        <w:t>：QQ群：749609765，电</w:t>
      </w:r>
      <w:r>
        <w:rPr>
          <w:rFonts w:hint="eastAsia" w:ascii="仿宋_GB2312" w:hAnsi="仿宋_GB2312" w:eastAsia="仿宋_GB2312" w:cs="仿宋_GB2312"/>
          <w:sz w:val="32"/>
          <w:szCs w:val="32"/>
        </w:rPr>
        <w:t>话：88211331。</w:t>
      </w:r>
    </w:p>
    <w:p>
      <w:pPr>
        <w:pStyle w:val="6"/>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（四）网上申报平台：光明区企业服务门户，网址：http://218.17.84.7:8191/。</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（五）申报系统技术咨询：</w:t>
      </w:r>
      <w:r>
        <w:rPr>
          <w:rFonts w:hint="eastAsia" w:ascii="仿宋_GB2312" w:hAnsi="宋体" w:eastAsia="仿宋_GB2312"/>
          <w:sz w:val="32"/>
          <w:szCs w:val="32"/>
        </w:rPr>
        <w:t>电话：15889697176；QQ:2577372164。</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（六）受理地点：深圳市光明区玉塘街道甲子塘社区科润大厦A栋1306。</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六、申请受理机关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深圳市光明区工业和信息化局。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七、决定机关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深圳市光明区工业和信息化局。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八、办理流程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区工业和信息化局发布指南--申请单位网上申报--申请单位向区工业和信息化局提交申请材料--初审--</w:t>
      </w:r>
      <w:r>
        <w:rPr>
          <w:rFonts w:hint="eastAsia" w:ascii="仿宋_GB2312" w:hAnsi="仿宋_GB2312" w:eastAsia="仿宋_GB2312" w:cs="仿宋_GB2312"/>
          <w:sz w:val="32"/>
          <w:szCs w:val="32"/>
          <w:lang w:val="en-US" w:eastAsia="zh-CN"/>
        </w:rPr>
        <w:t>专家评审</w:t>
      </w:r>
      <w:r>
        <w:rPr>
          <w:rFonts w:hint="eastAsia" w:ascii="仿宋_GB2312" w:hAnsi="仿宋_GB2312" w:eastAsia="仿宋_GB2312" w:cs="仿宋_GB2312"/>
          <w:sz w:val="32"/>
          <w:szCs w:val="32"/>
        </w:rPr>
        <w:t>--征求相关单位意见--核定资助金额--社会公示--下达资金计划--申请人提交拨付资金有关资料--区工业和信息化局拨付资金。</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九、证件及有效期限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证件：批准文件。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有效期限：申请单位应当在收到批准文件之日起10个工作日内，到区工业和信息化局办理资金拨付手续。</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十、证件的法律效力</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申请单位凭批准文</w:t>
      </w:r>
      <w:r>
        <w:rPr>
          <w:rFonts w:hint="eastAsia" w:ascii="仿宋_GB2312" w:hAnsi="仿宋_GB2312" w:eastAsia="仿宋_GB2312" w:cs="仿宋_GB2312"/>
          <w:sz w:val="32"/>
          <w:szCs w:val="32"/>
          <w:highlight w:val="none"/>
        </w:rPr>
        <w:t>件获得新材料产业危险废弃物处理费用资助项目资金资助。</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十一、收费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十二、年审或年检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十三、注意事项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eastAsia="仿宋_GB2312"/>
          <w:sz w:val="32"/>
          <w:szCs w:val="32"/>
        </w:rPr>
        <w:t>同一企业同类事项满足光明区多项政策（包括光明区经济发展专项资金政策等）支持条件的，按“就高原则”只支持一项。</w:t>
      </w:r>
      <w:r>
        <w:rPr>
          <w:rFonts w:hint="eastAsia" w:ascii="仿宋_GB2312" w:hAnsi="仿宋_GB2312" w:eastAsia="仿宋_GB2312"/>
          <w:b/>
          <w:bCs/>
          <w:sz w:val="32"/>
        </w:rPr>
        <w:t>每家单位同一年度获得的资助金额原则上不超过其上一年度形成的区级地方财力贡献（即各类税费留成在光明区部分）</w:t>
      </w:r>
      <w:r>
        <w:rPr>
          <w:rFonts w:hint="eastAsia" w:ascii="仿宋_GB2312" w:hAnsi="仿宋_GB2312" w:eastAsia="仿宋_GB2312"/>
          <w:sz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（二）请申请企业保留所上传资料的原件，对于任何存疑的申请材料，我局将随时查阅原件；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（三）杜绝中介，一经发现，拒绝受理。</w:t>
      </w:r>
    </w:p>
    <w:p>
      <w:pPr>
        <w:spacing w:line="560" w:lineRule="exact"/>
        <w:ind w:firstLine="640" w:firstLineChars="200"/>
      </w:pPr>
      <w:r>
        <w:rPr>
          <w:rFonts w:hint="eastAsia" w:ascii="仿宋_GB2312" w:hAnsi="仿宋_GB2312" w:eastAsia="仿宋_GB2312" w:cs="仿宋_GB2312"/>
          <w:sz w:val="32"/>
          <w:szCs w:val="32"/>
        </w:rPr>
        <w:t>（四）区工业和信息化局从未委托任何机构或个人代理本项目的资金申报事宜，请项目单位自主申报项目。区工业和信息化局将严格按照有关标准和程序受理申请，不收取任何费用。如有任何机构或个人假借区工业和信息化局工作人员名义向企业收取费用的，请知情者向区工业和信息化局举报。</w:t>
      </w:r>
    </w:p>
    <w:p>
      <w:pPr>
        <w:pStyle w:val="5"/>
        <w:spacing w:line="560" w:lineRule="exact"/>
        <w:rPr>
          <w:rFonts w:ascii="仿宋_GB2312" w:hAnsi="仿宋_GB2312" w:eastAsia="仿宋_GB2312" w:cs="仿宋_GB2312"/>
        </w:rPr>
      </w:pP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附表：</w:t>
      </w:r>
      <w:r>
        <w:rPr>
          <w:rFonts w:hint="eastAsia" w:ascii="仿宋_GB2312" w:hAnsi="仿宋_GB2312" w:eastAsia="仿宋_GB2312" w:cs="仿宋_GB2312"/>
          <w:sz w:val="32"/>
          <w:szCs w:val="32"/>
          <w:highlight w:val="none"/>
          <w:lang w:val="en-US" w:eastAsia="zh-CN"/>
        </w:rPr>
        <w:t>光明区</w:t>
      </w:r>
      <w:r>
        <w:rPr>
          <w:rFonts w:hint="eastAsia" w:ascii="仿宋_GB2312" w:hAnsi="仿宋_GB2312" w:eastAsia="仿宋_GB2312" w:cs="仿宋_GB2312"/>
          <w:sz w:val="32"/>
          <w:szCs w:val="32"/>
          <w:highlight w:val="none"/>
        </w:rPr>
        <w:t>新材料产业危险废弃物处理费用资助项目</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申请表</w:t>
      </w:r>
    </w:p>
    <w:p>
      <w:r>
        <w:br w:type="page"/>
      </w:r>
    </w:p>
    <w:tbl>
      <w:tblPr>
        <w:tblStyle w:val="9"/>
        <w:tblW w:w="83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551"/>
        <w:gridCol w:w="1418"/>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申请年度</w:t>
            </w: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FF"/>
                <w:sz w:val="28"/>
              </w:rPr>
              <w:t>（自动生成）</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受理编号</w:t>
            </w:r>
          </w:p>
        </w:tc>
        <w:tc>
          <w:tcPr>
            <w:tcW w:w="2949"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FF"/>
                <w:sz w:val="28"/>
              </w:rPr>
              <w:t>（自动生成）</w:t>
            </w:r>
          </w:p>
        </w:tc>
      </w:tr>
    </w:tbl>
    <w:p>
      <w:pPr>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（以上各项由光明区工业和信息化局填写）</w:t>
      </w:r>
    </w:p>
    <w:p>
      <w:pPr>
        <w:spacing w:line="560" w:lineRule="exact"/>
        <w:rPr>
          <w:rFonts w:ascii="仿宋_GB2312"/>
          <w:sz w:val="28"/>
        </w:rPr>
      </w:pPr>
    </w:p>
    <w:p>
      <w:pPr>
        <w:spacing w:line="560" w:lineRule="exact"/>
        <w:jc w:val="center"/>
        <w:rPr>
          <w:rFonts w:hint="eastAsia" w:ascii="方正小标宋简体" w:eastAsia="方正小标宋简体"/>
          <w:sz w:val="48"/>
          <w:szCs w:val="18"/>
        </w:rPr>
      </w:pPr>
      <w:r>
        <w:rPr>
          <w:rFonts w:hint="eastAsia" w:ascii="方正小标宋简体" w:eastAsia="方正小标宋简体"/>
          <w:sz w:val="48"/>
          <w:szCs w:val="18"/>
        </w:rPr>
        <w:t>光明区新材料产业危险废弃物处理</w:t>
      </w:r>
    </w:p>
    <w:p>
      <w:pPr>
        <w:spacing w:line="560" w:lineRule="exact"/>
        <w:jc w:val="center"/>
        <w:rPr>
          <w:rFonts w:ascii="方正小标宋简体" w:eastAsia="方正小标宋简体"/>
          <w:sz w:val="48"/>
          <w:szCs w:val="48"/>
        </w:rPr>
      </w:pPr>
      <w:r>
        <w:rPr>
          <w:rFonts w:hint="eastAsia" w:ascii="方正小标宋简体" w:eastAsia="方正小标宋简体"/>
          <w:sz w:val="48"/>
          <w:szCs w:val="18"/>
        </w:rPr>
        <w:t>费用资助项目申请表</w:t>
      </w:r>
    </w:p>
    <w:p>
      <w:pPr>
        <w:spacing w:line="560" w:lineRule="exact"/>
        <w:rPr>
          <w:rFonts w:ascii="仿宋_GB2312"/>
          <w:sz w:val="28"/>
        </w:rPr>
      </w:pPr>
    </w:p>
    <w:tbl>
      <w:tblPr>
        <w:tblStyle w:val="9"/>
        <w:tblW w:w="8522" w:type="dxa"/>
        <w:jc w:val="center"/>
        <w:tblInd w:w="0" w:type="dxa"/>
        <w:tblLayout w:type="fixed"/>
        <w:tblCellMar>
          <w:top w:w="0" w:type="dxa"/>
          <w:left w:w="108" w:type="dxa"/>
          <w:bottom w:w="0" w:type="dxa"/>
          <w:right w:w="108" w:type="dxa"/>
        </w:tblCellMar>
      </w:tblPr>
      <w:tblGrid>
        <w:gridCol w:w="2095"/>
        <w:gridCol w:w="2408"/>
        <w:gridCol w:w="1560"/>
        <w:gridCol w:w="1133"/>
        <w:gridCol w:w="1326"/>
      </w:tblGrid>
      <w:tr>
        <w:tblPrEx>
          <w:tblLayout w:type="fixed"/>
          <w:tblCellMar>
            <w:top w:w="0" w:type="dxa"/>
            <w:left w:w="108" w:type="dxa"/>
            <w:bottom w:w="0" w:type="dxa"/>
            <w:right w:w="108" w:type="dxa"/>
          </w:tblCellMar>
        </w:tblPrEx>
        <w:trPr>
          <w:trHeight w:val="850" w:hRule="atLeast"/>
          <w:jc w:val="center"/>
        </w:trPr>
        <w:tc>
          <w:tcPr>
            <w:tcW w:w="2095" w:type="dxa"/>
            <w:vAlign w:val="center"/>
          </w:tcPr>
          <w:p>
            <w:pPr>
              <w:spacing w:line="560" w:lineRule="exact"/>
              <w:jc w:val="distribute"/>
              <w:rPr>
                <w:rFonts w:ascii="仿宋_GB2312" w:hAnsi="仿宋_GB2312" w:eastAsia="仿宋_GB2312" w:cs="仿宋_GB2312"/>
                <w:sz w:val="28"/>
              </w:rPr>
            </w:pPr>
            <w:r>
              <w:rPr>
                <w:rFonts w:hint="eastAsia" w:ascii="仿宋_GB2312" w:hAnsi="仿宋_GB2312" w:eastAsia="仿宋_GB2312" w:cs="仿宋_GB2312"/>
                <w:sz w:val="28"/>
              </w:rPr>
              <w:t>项目名称</w:t>
            </w:r>
          </w:p>
        </w:tc>
        <w:tc>
          <w:tcPr>
            <w:tcW w:w="6427" w:type="dxa"/>
            <w:gridSpan w:val="4"/>
            <w:tcBorders>
              <w:top w:val="single" w:color="auto" w:sz="4" w:space="0"/>
              <w:bottom w:val="single" w:color="auto" w:sz="4" w:space="0"/>
            </w:tcBorders>
            <w:vAlign w:val="center"/>
          </w:tcPr>
          <w:p>
            <w:pPr>
              <w:spacing w:line="560" w:lineRule="exact"/>
              <w:jc w:val="left"/>
              <w:rPr>
                <w:rFonts w:ascii="仿宋_GB2312" w:hAnsi="仿宋_GB2312" w:eastAsia="仿宋_GB2312" w:cs="仿宋_GB2312"/>
                <w:color w:val="4472C4"/>
                <w:sz w:val="28"/>
              </w:rPr>
            </w:pPr>
          </w:p>
        </w:tc>
      </w:tr>
      <w:tr>
        <w:tblPrEx>
          <w:tblLayout w:type="fixed"/>
          <w:tblCellMar>
            <w:top w:w="0" w:type="dxa"/>
            <w:left w:w="108" w:type="dxa"/>
            <w:bottom w:w="0" w:type="dxa"/>
            <w:right w:w="108" w:type="dxa"/>
          </w:tblCellMar>
        </w:tblPrEx>
        <w:trPr>
          <w:trHeight w:val="850" w:hRule="atLeast"/>
          <w:jc w:val="center"/>
        </w:trPr>
        <w:tc>
          <w:tcPr>
            <w:tcW w:w="2095" w:type="dxa"/>
            <w:vAlign w:val="center"/>
          </w:tcPr>
          <w:p>
            <w:pPr>
              <w:spacing w:line="560" w:lineRule="exact"/>
              <w:jc w:val="distribute"/>
              <w:rPr>
                <w:rFonts w:ascii="仿宋_GB2312" w:hAnsi="仿宋_GB2312" w:eastAsia="仿宋_GB2312" w:cs="仿宋_GB2312"/>
                <w:sz w:val="28"/>
              </w:rPr>
            </w:pPr>
            <w:r>
              <w:rPr>
                <w:rFonts w:hint="eastAsia" w:ascii="仿宋_GB2312" w:hAnsi="仿宋_GB2312" w:eastAsia="仿宋_GB2312" w:cs="仿宋_GB2312"/>
                <w:sz w:val="28"/>
              </w:rPr>
              <w:t>申请资助金额：</w:t>
            </w:r>
          </w:p>
        </w:tc>
        <w:tc>
          <w:tcPr>
            <w:tcW w:w="5101" w:type="dxa"/>
            <w:gridSpan w:val="3"/>
            <w:tcBorders>
              <w:top w:val="single" w:color="auto" w:sz="4" w:space="0"/>
              <w:bottom w:val="single" w:color="auto" w:sz="4" w:space="0"/>
            </w:tcBorders>
            <w:vAlign w:val="center"/>
          </w:tcPr>
          <w:p>
            <w:pPr>
              <w:spacing w:line="560" w:lineRule="exact"/>
              <w:jc w:val="left"/>
              <w:rPr>
                <w:rFonts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c>
          <w:tcPr>
            <w:tcW w:w="1326" w:type="dxa"/>
            <w:tcBorders>
              <w:top w:val="single" w:color="auto" w:sz="4" w:space="0"/>
              <w:bottom w:val="single" w:color="auto" w:sz="4" w:space="0"/>
            </w:tcBorders>
            <w:vAlign w:val="center"/>
          </w:tcPr>
          <w:p>
            <w:pPr>
              <w:spacing w:line="560" w:lineRule="exact"/>
              <w:jc w:val="left"/>
              <w:rPr>
                <w:rFonts w:ascii="仿宋_GB2312" w:hAnsi="仿宋_GB2312" w:eastAsia="仿宋_GB2312" w:cs="仿宋_GB2312"/>
                <w:sz w:val="28"/>
              </w:rPr>
            </w:pPr>
            <w:r>
              <w:rPr>
                <w:rFonts w:hint="eastAsia" w:ascii="仿宋_GB2312" w:hAnsi="仿宋_GB2312" w:eastAsia="仿宋_GB2312" w:cs="仿宋_GB2312"/>
                <w:sz w:val="28"/>
              </w:rPr>
              <w:t>（万元）</w:t>
            </w:r>
          </w:p>
        </w:tc>
      </w:tr>
      <w:tr>
        <w:tblPrEx>
          <w:tblLayout w:type="fixed"/>
          <w:tblCellMar>
            <w:top w:w="0" w:type="dxa"/>
            <w:left w:w="108" w:type="dxa"/>
            <w:bottom w:w="0" w:type="dxa"/>
            <w:right w:w="108" w:type="dxa"/>
          </w:tblCellMar>
        </w:tblPrEx>
        <w:trPr>
          <w:trHeight w:val="850" w:hRule="atLeast"/>
          <w:jc w:val="center"/>
        </w:trPr>
        <w:tc>
          <w:tcPr>
            <w:tcW w:w="2095" w:type="dxa"/>
            <w:vAlign w:val="center"/>
          </w:tcPr>
          <w:p>
            <w:pPr>
              <w:spacing w:line="560" w:lineRule="exact"/>
              <w:jc w:val="distribute"/>
              <w:rPr>
                <w:rFonts w:ascii="仿宋_GB2312" w:hAnsi="仿宋_GB2312" w:eastAsia="仿宋_GB2312" w:cs="仿宋_GB2312"/>
                <w:sz w:val="28"/>
              </w:rPr>
            </w:pPr>
            <w:r>
              <w:rPr>
                <w:rFonts w:hint="eastAsia" w:ascii="仿宋_GB2312" w:hAnsi="仿宋_GB2312" w:eastAsia="仿宋_GB2312" w:cs="仿宋_GB2312"/>
                <w:sz w:val="28"/>
              </w:rPr>
              <w:t>单位名称：</w:t>
            </w:r>
          </w:p>
        </w:tc>
        <w:tc>
          <w:tcPr>
            <w:tcW w:w="5101" w:type="dxa"/>
            <w:gridSpan w:val="3"/>
            <w:tcBorders>
              <w:top w:val="single" w:color="auto" w:sz="4" w:space="0"/>
              <w:bottom w:val="single" w:color="auto" w:sz="4" w:space="0"/>
            </w:tcBorders>
            <w:vAlign w:val="center"/>
          </w:tcPr>
          <w:p>
            <w:pPr>
              <w:spacing w:line="560" w:lineRule="exact"/>
              <w:jc w:val="left"/>
              <w:rPr>
                <w:rFonts w:ascii="仿宋_GB2312" w:hAnsi="仿宋_GB2312" w:eastAsia="仿宋_GB2312" w:cs="仿宋_GB2312"/>
                <w:sz w:val="24"/>
                <w:szCs w:val="18"/>
              </w:rPr>
            </w:pPr>
            <w:r>
              <w:rPr>
                <w:rFonts w:hint="eastAsia" w:ascii="仿宋_GB2312" w:hAnsi="仿宋_GB2312" w:eastAsia="仿宋_GB2312" w:cs="仿宋_GB2312"/>
                <w:color w:val="0000FF"/>
                <w:sz w:val="24"/>
                <w:szCs w:val="18"/>
              </w:rPr>
              <w:t>（必填）</w:t>
            </w:r>
          </w:p>
        </w:tc>
        <w:tc>
          <w:tcPr>
            <w:tcW w:w="1326" w:type="dxa"/>
            <w:tcBorders>
              <w:top w:val="single" w:color="auto" w:sz="4" w:space="0"/>
              <w:bottom w:val="single" w:color="auto" w:sz="4" w:space="0"/>
            </w:tcBorders>
            <w:vAlign w:val="center"/>
          </w:tcPr>
          <w:p>
            <w:pPr>
              <w:spacing w:line="560" w:lineRule="exact"/>
              <w:jc w:val="center"/>
              <w:rPr>
                <w:rFonts w:ascii="仿宋_GB2312" w:hAnsi="仿宋_GB2312" w:eastAsia="仿宋_GB2312" w:cs="仿宋_GB2312"/>
                <w:sz w:val="28"/>
              </w:rPr>
            </w:pPr>
            <w:r>
              <w:rPr>
                <w:rFonts w:hint="eastAsia" w:ascii="仿宋_GB2312" w:hAnsi="仿宋_GB2312" w:eastAsia="仿宋_GB2312" w:cs="仿宋_GB2312"/>
                <w:sz w:val="28"/>
              </w:rPr>
              <w:t>（盖章）</w:t>
            </w:r>
          </w:p>
        </w:tc>
      </w:tr>
      <w:tr>
        <w:tblPrEx>
          <w:tblLayout w:type="fixed"/>
          <w:tblCellMar>
            <w:top w:w="0" w:type="dxa"/>
            <w:left w:w="108" w:type="dxa"/>
            <w:bottom w:w="0" w:type="dxa"/>
            <w:right w:w="108" w:type="dxa"/>
          </w:tblCellMar>
        </w:tblPrEx>
        <w:trPr>
          <w:trHeight w:val="850" w:hRule="atLeast"/>
          <w:jc w:val="center"/>
        </w:trPr>
        <w:tc>
          <w:tcPr>
            <w:tcW w:w="2095" w:type="dxa"/>
            <w:vAlign w:val="center"/>
          </w:tcPr>
          <w:p>
            <w:pPr>
              <w:spacing w:line="560" w:lineRule="exact"/>
              <w:jc w:val="distribute"/>
              <w:rPr>
                <w:rFonts w:ascii="仿宋_GB2312" w:hAnsi="仿宋_GB2312" w:eastAsia="仿宋_GB2312" w:cs="仿宋_GB2312"/>
                <w:sz w:val="28"/>
              </w:rPr>
            </w:pPr>
            <w:r>
              <w:rPr>
                <w:rFonts w:hint="eastAsia" w:ascii="仿宋_GB2312" w:hAnsi="仿宋_GB2312" w:eastAsia="仿宋_GB2312" w:cs="仿宋_GB2312"/>
                <w:sz w:val="28"/>
              </w:rPr>
              <w:t>单位地址：</w:t>
            </w:r>
          </w:p>
        </w:tc>
        <w:tc>
          <w:tcPr>
            <w:tcW w:w="6427" w:type="dxa"/>
            <w:gridSpan w:val="4"/>
            <w:tcBorders>
              <w:top w:val="single" w:color="auto" w:sz="4" w:space="0"/>
              <w:bottom w:val="single" w:color="auto" w:sz="4" w:space="0"/>
            </w:tcBorders>
            <w:vAlign w:val="center"/>
          </w:tcPr>
          <w:p>
            <w:pPr>
              <w:spacing w:line="560" w:lineRule="exact"/>
              <w:jc w:val="left"/>
              <w:rPr>
                <w:rFonts w:ascii="仿宋_GB2312" w:hAnsi="仿宋_GB2312" w:eastAsia="仿宋_GB2312" w:cs="仿宋_GB2312"/>
                <w:sz w:val="24"/>
                <w:szCs w:val="18"/>
              </w:rPr>
            </w:pPr>
            <w:r>
              <w:rPr>
                <w:rFonts w:hint="eastAsia" w:ascii="仿宋_GB2312" w:hAnsi="仿宋_GB2312" w:eastAsia="仿宋_GB2312" w:cs="仿宋_GB2312"/>
                <w:color w:val="0000FF"/>
                <w:sz w:val="24"/>
                <w:szCs w:val="18"/>
              </w:rPr>
              <w:t>（必填）</w:t>
            </w:r>
          </w:p>
        </w:tc>
      </w:tr>
      <w:tr>
        <w:tblPrEx>
          <w:tblLayout w:type="fixed"/>
          <w:tblCellMar>
            <w:top w:w="0" w:type="dxa"/>
            <w:left w:w="108" w:type="dxa"/>
            <w:bottom w:w="0" w:type="dxa"/>
            <w:right w:w="108" w:type="dxa"/>
          </w:tblCellMar>
        </w:tblPrEx>
        <w:trPr>
          <w:trHeight w:val="850" w:hRule="atLeast"/>
          <w:jc w:val="center"/>
        </w:trPr>
        <w:tc>
          <w:tcPr>
            <w:tcW w:w="2095" w:type="dxa"/>
            <w:vAlign w:val="center"/>
          </w:tcPr>
          <w:p>
            <w:pPr>
              <w:spacing w:line="560" w:lineRule="exact"/>
              <w:jc w:val="distribute"/>
              <w:rPr>
                <w:rFonts w:ascii="仿宋_GB2312" w:hAnsi="仿宋_GB2312" w:eastAsia="仿宋_GB2312" w:cs="仿宋_GB2312"/>
                <w:sz w:val="28"/>
              </w:rPr>
            </w:pPr>
            <w:r>
              <w:rPr>
                <w:rFonts w:hint="eastAsia" w:ascii="仿宋_GB2312" w:hAnsi="仿宋_GB2312" w:eastAsia="仿宋_GB2312" w:cs="仿宋_GB2312"/>
                <w:sz w:val="28"/>
              </w:rPr>
              <w:t>法定代表人：</w:t>
            </w:r>
          </w:p>
        </w:tc>
        <w:tc>
          <w:tcPr>
            <w:tcW w:w="2408" w:type="dxa"/>
            <w:tcBorders>
              <w:top w:val="single" w:color="auto" w:sz="4" w:space="0"/>
              <w:bottom w:val="single" w:color="auto" w:sz="4" w:space="0"/>
            </w:tcBorders>
            <w:vAlign w:val="center"/>
          </w:tcPr>
          <w:p>
            <w:pPr>
              <w:spacing w:line="560" w:lineRule="exact"/>
              <w:rPr>
                <w:rFonts w:ascii="仿宋_GB2312" w:hAnsi="仿宋_GB2312" w:eastAsia="仿宋_GB2312" w:cs="仿宋_GB2312"/>
                <w:color w:val="FF0000"/>
                <w:sz w:val="28"/>
              </w:rPr>
            </w:pPr>
            <w:r>
              <w:rPr>
                <w:rFonts w:hint="eastAsia" w:ascii="仿宋_GB2312" w:hAnsi="仿宋_GB2312" w:eastAsia="仿宋_GB2312" w:cs="仿宋_GB2312"/>
                <w:color w:val="FF0000"/>
                <w:sz w:val="24"/>
                <w:szCs w:val="18"/>
              </w:rPr>
              <w:t>（必填，手动签字）</w:t>
            </w:r>
          </w:p>
        </w:tc>
        <w:tc>
          <w:tcPr>
            <w:tcW w:w="1560" w:type="dxa"/>
            <w:vAlign w:val="center"/>
          </w:tcPr>
          <w:p>
            <w:pPr>
              <w:spacing w:line="560" w:lineRule="exact"/>
              <w:jc w:val="left"/>
              <w:rPr>
                <w:rFonts w:ascii="仿宋_GB2312" w:hAnsi="仿宋_GB2312" w:eastAsia="仿宋_GB2312" w:cs="仿宋_GB2312"/>
                <w:sz w:val="28"/>
              </w:rPr>
            </w:pPr>
            <w:r>
              <w:rPr>
                <w:rFonts w:hint="eastAsia" w:ascii="仿宋_GB2312" w:hAnsi="仿宋_GB2312" w:eastAsia="仿宋_GB2312" w:cs="仿宋_GB2312"/>
                <w:sz w:val="28"/>
              </w:rPr>
              <w:t>移动电话：</w:t>
            </w:r>
          </w:p>
        </w:tc>
        <w:tc>
          <w:tcPr>
            <w:tcW w:w="2459" w:type="dxa"/>
            <w:gridSpan w:val="2"/>
            <w:tcBorders>
              <w:top w:val="single" w:color="auto" w:sz="4" w:space="0"/>
              <w:bottom w:val="single" w:color="auto" w:sz="4" w:space="0"/>
            </w:tcBorders>
            <w:vAlign w:val="center"/>
          </w:tcPr>
          <w:p>
            <w:pPr>
              <w:spacing w:line="560" w:lineRule="exact"/>
              <w:rPr>
                <w:rFonts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r>
      <w:tr>
        <w:tblPrEx>
          <w:tblLayout w:type="fixed"/>
          <w:tblCellMar>
            <w:top w:w="0" w:type="dxa"/>
            <w:left w:w="108" w:type="dxa"/>
            <w:bottom w:w="0" w:type="dxa"/>
            <w:right w:w="108" w:type="dxa"/>
          </w:tblCellMar>
        </w:tblPrEx>
        <w:trPr>
          <w:trHeight w:val="850" w:hRule="atLeast"/>
          <w:jc w:val="center"/>
        </w:trPr>
        <w:tc>
          <w:tcPr>
            <w:tcW w:w="2095" w:type="dxa"/>
            <w:tcBorders>
              <w:bottom w:val="nil"/>
            </w:tcBorders>
            <w:vAlign w:val="center"/>
          </w:tcPr>
          <w:p>
            <w:pPr>
              <w:spacing w:line="560" w:lineRule="exact"/>
              <w:jc w:val="distribute"/>
              <w:rPr>
                <w:rFonts w:ascii="仿宋_GB2312" w:hAnsi="仿宋_GB2312" w:eastAsia="仿宋_GB2312" w:cs="仿宋_GB2312"/>
                <w:sz w:val="28"/>
              </w:rPr>
            </w:pPr>
            <w:r>
              <w:rPr>
                <w:rFonts w:hint="eastAsia" w:ascii="仿宋_GB2312" w:hAnsi="仿宋_GB2312" w:eastAsia="仿宋_GB2312" w:cs="仿宋_GB2312"/>
                <w:sz w:val="28"/>
              </w:rPr>
              <w:t>项目负责人：</w:t>
            </w:r>
          </w:p>
        </w:tc>
        <w:tc>
          <w:tcPr>
            <w:tcW w:w="2408" w:type="dxa"/>
            <w:tcBorders>
              <w:top w:val="single" w:color="auto" w:sz="4" w:space="0"/>
              <w:bottom w:val="single" w:color="auto" w:sz="4" w:space="0"/>
            </w:tcBorders>
            <w:vAlign w:val="center"/>
          </w:tcPr>
          <w:p>
            <w:pPr>
              <w:spacing w:line="560" w:lineRule="exact"/>
              <w:rPr>
                <w:rFonts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c>
          <w:tcPr>
            <w:tcW w:w="1560" w:type="dxa"/>
            <w:tcBorders>
              <w:bottom w:val="nil"/>
            </w:tcBorders>
            <w:vAlign w:val="center"/>
          </w:tcPr>
          <w:p>
            <w:pPr>
              <w:spacing w:line="560" w:lineRule="exact"/>
              <w:jc w:val="left"/>
              <w:rPr>
                <w:rFonts w:ascii="仿宋_GB2312" w:hAnsi="仿宋_GB2312" w:eastAsia="仿宋_GB2312" w:cs="仿宋_GB2312"/>
                <w:sz w:val="28"/>
              </w:rPr>
            </w:pPr>
            <w:r>
              <w:rPr>
                <w:rFonts w:hint="eastAsia" w:ascii="仿宋_GB2312" w:hAnsi="仿宋_GB2312" w:eastAsia="仿宋_GB2312" w:cs="仿宋_GB2312"/>
                <w:sz w:val="28"/>
              </w:rPr>
              <w:t>移动电话：</w:t>
            </w:r>
          </w:p>
        </w:tc>
        <w:tc>
          <w:tcPr>
            <w:tcW w:w="2459" w:type="dxa"/>
            <w:gridSpan w:val="2"/>
            <w:tcBorders>
              <w:top w:val="single" w:color="auto" w:sz="4" w:space="0"/>
              <w:bottom w:val="single" w:color="auto" w:sz="4" w:space="0"/>
            </w:tcBorders>
            <w:vAlign w:val="center"/>
          </w:tcPr>
          <w:p>
            <w:pPr>
              <w:spacing w:line="560" w:lineRule="exact"/>
              <w:rPr>
                <w:rFonts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r>
      <w:tr>
        <w:tblPrEx>
          <w:tblLayout w:type="fixed"/>
          <w:tblCellMar>
            <w:top w:w="0" w:type="dxa"/>
            <w:left w:w="108" w:type="dxa"/>
            <w:bottom w:w="0" w:type="dxa"/>
            <w:right w:w="108" w:type="dxa"/>
          </w:tblCellMar>
        </w:tblPrEx>
        <w:trPr>
          <w:trHeight w:val="850" w:hRule="atLeast"/>
          <w:jc w:val="center"/>
        </w:trPr>
        <w:tc>
          <w:tcPr>
            <w:tcW w:w="2095" w:type="dxa"/>
            <w:tcBorders>
              <w:top w:val="nil"/>
              <w:left w:val="nil"/>
              <w:bottom w:val="nil"/>
              <w:right w:val="nil"/>
            </w:tcBorders>
            <w:vAlign w:val="center"/>
          </w:tcPr>
          <w:p>
            <w:pPr>
              <w:spacing w:line="560" w:lineRule="exact"/>
              <w:jc w:val="distribute"/>
              <w:rPr>
                <w:rFonts w:ascii="仿宋_GB2312" w:hAnsi="仿宋_GB2312" w:eastAsia="仿宋_GB2312" w:cs="仿宋_GB2312"/>
                <w:sz w:val="28"/>
              </w:rPr>
            </w:pPr>
            <w:r>
              <w:rPr>
                <w:rFonts w:hint="eastAsia" w:ascii="仿宋_GB2312" w:hAnsi="仿宋_GB2312" w:eastAsia="仿宋_GB2312" w:cs="仿宋_GB2312"/>
                <w:sz w:val="28"/>
              </w:rPr>
              <w:t>项目联系人：</w:t>
            </w:r>
          </w:p>
        </w:tc>
        <w:tc>
          <w:tcPr>
            <w:tcW w:w="2408" w:type="dxa"/>
            <w:tcBorders>
              <w:top w:val="single" w:color="auto" w:sz="4" w:space="0"/>
              <w:left w:val="nil"/>
              <w:bottom w:val="single" w:color="auto" w:sz="4" w:space="0"/>
              <w:right w:val="nil"/>
            </w:tcBorders>
            <w:vAlign w:val="center"/>
          </w:tcPr>
          <w:p>
            <w:pPr>
              <w:spacing w:line="560" w:lineRule="exact"/>
              <w:rPr>
                <w:rFonts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c>
          <w:tcPr>
            <w:tcW w:w="1560" w:type="dxa"/>
            <w:tcBorders>
              <w:top w:val="nil"/>
              <w:left w:val="nil"/>
              <w:bottom w:val="nil"/>
              <w:right w:val="nil"/>
            </w:tcBorders>
            <w:vAlign w:val="center"/>
          </w:tcPr>
          <w:p>
            <w:pPr>
              <w:spacing w:line="560" w:lineRule="exact"/>
              <w:jc w:val="left"/>
              <w:rPr>
                <w:rFonts w:ascii="仿宋_GB2312" w:hAnsi="仿宋_GB2312" w:eastAsia="仿宋_GB2312" w:cs="仿宋_GB2312"/>
                <w:sz w:val="28"/>
              </w:rPr>
            </w:pPr>
            <w:r>
              <w:rPr>
                <w:rFonts w:hint="eastAsia" w:ascii="仿宋_GB2312" w:hAnsi="仿宋_GB2312" w:eastAsia="仿宋_GB2312" w:cs="仿宋_GB2312"/>
                <w:sz w:val="28"/>
              </w:rPr>
              <w:t>移动电话：</w:t>
            </w:r>
          </w:p>
        </w:tc>
        <w:tc>
          <w:tcPr>
            <w:tcW w:w="2459" w:type="dxa"/>
            <w:gridSpan w:val="2"/>
            <w:tcBorders>
              <w:top w:val="single" w:color="auto" w:sz="4" w:space="0"/>
              <w:left w:val="nil"/>
              <w:bottom w:val="single" w:color="auto" w:sz="4" w:space="0"/>
              <w:right w:val="nil"/>
            </w:tcBorders>
            <w:vAlign w:val="center"/>
          </w:tcPr>
          <w:p>
            <w:pPr>
              <w:spacing w:line="560" w:lineRule="exact"/>
              <w:rPr>
                <w:rFonts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095" w:type="dxa"/>
            <w:tcBorders>
              <w:top w:val="nil"/>
              <w:left w:val="nil"/>
              <w:bottom w:val="nil"/>
              <w:right w:val="nil"/>
            </w:tcBorders>
            <w:vAlign w:val="center"/>
          </w:tcPr>
          <w:p>
            <w:pPr>
              <w:spacing w:line="560" w:lineRule="exact"/>
              <w:jc w:val="distribute"/>
              <w:rPr>
                <w:rFonts w:ascii="仿宋_GB2312" w:hAnsi="仿宋_GB2312" w:eastAsia="仿宋_GB2312" w:cs="仿宋_GB2312"/>
                <w:sz w:val="28"/>
              </w:rPr>
            </w:pPr>
            <w:r>
              <w:rPr>
                <w:rFonts w:hint="eastAsia" w:ascii="仿宋_GB2312" w:hAnsi="仿宋_GB2312" w:eastAsia="仿宋_GB2312" w:cs="仿宋_GB2312"/>
                <w:sz w:val="28"/>
              </w:rPr>
              <w:t>填报时间：</w:t>
            </w:r>
          </w:p>
        </w:tc>
        <w:tc>
          <w:tcPr>
            <w:tcW w:w="6427" w:type="dxa"/>
            <w:gridSpan w:val="4"/>
            <w:tcBorders>
              <w:top w:val="nil"/>
              <w:left w:val="nil"/>
              <w:bottom w:val="single" w:color="auto" w:sz="4" w:space="0"/>
              <w:right w:val="nil"/>
            </w:tcBorders>
            <w:vAlign w:val="center"/>
          </w:tcPr>
          <w:p>
            <w:pPr>
              <w:spacing w:line="560" w:lineRule="exact"/>
              <w:rPr>
                <w:rFonts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（必填，自动生成）</w:t>
            </w:r>
          </w:p>
        </w:tc>
      </w:tr>
    </w:tbl>
    <w:p>
      <w:pPr>
        <w:spacing w:line="560" w:lineRule="exact"/>
        <w:rPr>
          <w:rFonts w:ascii="仿宋_GB2312"/>
          <w:sz w:val="28"/>
        </w:rPr>
      </w:pPr>
    </w:p>
    <w:p>
      <w:pPr>
        <w:spacing w:line="560" w:lineRule="exact"/>
        <w:rPr>
          <w:rFonts w:ascii="仿宋_GB2312"/>
          <w:sz w:val="28"/>
        </w:rPr>
      </w:pPr>
    </w:p>
    <w:p>
      <w:pPr>
        <w:spacing w:line="560" w:lineRule="exact"/>
        <w:jc w:val="center"/>
        <w:rPr>
          <w:rFonts w:ascii="方正小标宋简体" w:eastAsia="方正小标宋简体"/>
          <w:sz w:val="36"/>
        </w:rPr>
      </w:pPr>
      <w:r>
        <w:rPr>
          <w:rFonts w:hint="eastAsia" w:ascii="方正小标宋简体" w:eastAsia="方正小标宋简体"/>
          <w:sz w:val="36"/>
        </w:rPr>
        <w:t>深圳市光明区工业和信息化局制</w:t>
      </w:r>
    </w:p>
    <w:p>
      <w:pPr>
        <w:spacing w:line="560" w:lineRule="exact"/>
        <w:jc w:val="center"/>
        <w:rPr>
          <w:rFonts w:ascii="仿宋_GB2312" w:hAnsi="仿宋_GB2312" w:eastAsia="仿宋_GB2312" w:cs="仿宋_GB2312"/>
          <w:sz w:val="44"/>
          <w:szCs w:val="44"/>
        </w:rPr>
      </w:pPr>
      <w:r>
        <w:rPr>
          <w:rFonts w:hint="eastAsia" w:ascii="方正小标宋简体" w:eastAsia="方正小标宋简体"/>
          <w:sz w:val="36"/>
        </w:rPr>
        <w:t>二</w:t>
      </w:r>
      <w:r>
        <w:rPr>
          <w:rFonts w:hint="eastAsia" w:ascii="宋体" w:hAnsi="宋体" w:eastAsia="宋体"/>
          <w:sz w:val="36"/>
        </w:rPr>
        <w:t>〇</w:t>
      </w:r>
      <w:r>
        <w:rPr>
          <w:rFonts w:hint="eastAsia" w:ascii="方正小标宋简体" w:hAnsi="方正小标宋简体" w:eastAsia="方正小标宋简体" w:cs="方正小标宋简体"/>
          <w:sz w:val="36"/>
        </w:rPr>
        <w:t>二</w:t>
      </w:r>
      <w:r>
        <w:rPr>
          <w:rFonts w:hint="eastAsia" w:ascii="宋体" w:hAnsi="宋体" w:eastAsia="宋体"/>
          <w:sz w:val="36"/>
        </w:rPr>
        <w:t>一</w:t>
      </w:r>
      <w:r>
        <w:rPr>
          <w:rFonts w:hint="eastAsia" w:ascii="方正小标宋简体" w:hAnsi="方正小标宋简体" w:eastAsia="方正小标宋简体" w:cs="方正小标宋简体"/>
          <w:sz w:val="36"/>
        </w:rPr>
        <w:t>年</w:t>
      </w:r>
      <w:r>
        <w:rPr>
          <w:rFonts w:ascii="方正小标宋简体" w:hAnsi="方正小标宋简体" w:eastAsia="方正小标宋简体" w:cs="方正小标宋简体"/>
          <w:sz w:val="36"/>
        </w:rPr>
        <w:br w:type="page"/>
      </w:r>
      <w:r>
        <w:rPr>
          <w:rFonts w:hint="eastAsia" w:ascii="仿宋_GB2312" w:hAnsi="仿宋_GB2312" w:eastAsia="仿宋_GB2312" w:cs="仿宋_GB2312"/>
          <w:sz w:val="44"/>
          <w:szCs w:val="44"/>
        </w:rPr>
        <w:t>填表声明与保证</w:t>
      </w:r>
    </w:p>
    <w:p>
      <w:pPr>
        <w:spacing w:line="560" w:lineRule="exact"/>
        <w:rPr>
          <w:rFonts w:ascii="仿宋_GB2312" w:hAnsi="仿宋_GB2312" w:eastAsia="仿宋_GB2312" w:cs="仿宋_GB231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本单位在填写本申请书之前，已经完全了解《深圳市光明区科技创新局关于印发光明区支持3+1产业发展系列政策操作规程的通知》的相关规定，保证遵守其中的全部内容，并自愿做出以下声明和保证：</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（一）本申请资料仅为向光明区工业和信息化局申请资助的目的而提交，本单位清楚所有提交的材料不予退还，且已对所有申请资料自行备份留底。</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二）本单位提交的申请资料真实、准确和完整。本单位同意，光明区工业和信息化局有权采取任何合法方式核实申请材料中信息的真实性、准确性和完整性，一旦发现有虚假信息提供或者对表格填写不完全，申请书将自动作废，本次申请无效，同时将依据相关规定进行处罚。如因虚假填写或不完整填写行为而导致光明区工业和信息化局或本单位产生任何纠纷或者损失的，本单位将依法承担相应责任。</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三）本单位清楚并同意，光明区工业和信息化局可以因审查该项目而使用申请书中提供的全部信息，无需另行征得本单位的同意。光明区工业和信息化局在履行了必要的注意义务后，仍有部分或全部信息在审查过程中泄露的，光明区工业和信息化局对由此导致的后果不承担任何形式的责任。</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四）本单位知悉，年度累计获得资金资助额度100万元（含）以上的单位，原则上应书面承诺自获得政府资金支持之日起，五年内注册登记地址不得搬离光明区、不得改变在光明区的纳税义务和统计申报义务，并配合相关职能部门履行好社会责任。申报条件无登记地、纳税地、统计地要求的除外。</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法定代表人签字：            单位（盖章）：</w:t>
      </w:r>
    </w:p>
    <w:p>
      <w:pPr>
        <w:tabs>
          <w:tab w:val="left" w:pos="6300"/>
        </w:tabs>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年   月   日</w:t>
      </w:r>
    </w:p>
    <w:p>
      <w:pPr>
        <w:tabs>
          <w:tab w:val="left" w:pos="6300"/>
        </w:tabs>
        <w:spacing w:line="560" w:lineRule="exact"/>
        <w:jc w:val="center"/>
        <w:rPr>
          <w:rFonts w:ascii="仿宋_GB2312" w:hAnsi="仿宋_GB2312" w:eastAsia="仿宋_GB2312" w:cs="仿宋_GB2312"/>
          <w:b/>
          <w:bCs/>
          <w:sz w:val="28"/>
        </w:rPr>
      </w:pPr>
      <w:r>
        <w:rPr>
          <w:rFonts w:hint="eastAsia" w:ascii="仿宋_GB2312" w:hAnsi="仿宋_GB2312" w:eastAsia="仿宋_GB2312" w:cs="仿宋_GB2312"/>
          <w:sz w:val="32"/>
          <w:szCs w:val="32"/>
        </w:rPr>
        <w:br w:type="page"/>
      </w:r>
      <w:r>
        <w:rPr>
          <w:rFonts w:hint="eastAsia" w:ascii="仿宋_GB2312" w:hAnsi="仿宋_GB2312" w:eastAsia="仿宋_GB2312" w:cs="仿宋_GB2312"/>
          <w:b/>
          <w:bCs/>
          <w:sz w:val="28"/>
        </w:rPr>
        <w:t>本申请所需提交材料清单</w:t>
      </w:r>
    </w:p>
    <w:tbl>
      <w:tblPr>
        <w:tblStyle w:val="9"/>
        <w:tblW w:w="83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5"/>
        <w:gridCol w:w="6587"/>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805"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6587"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材料名称</w:t>
            </w:r>
          </w:p>
        </w:tc>
        <w:tc>
          <w:tcPr>
            <w:tcW w:w="924"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805" w:type="dxa"/>
            <w:vAlign w:val="center"/>
          </w:tcPr>
          <w:p>
            <w:pPr>
              <w:numPr>
                <w:ilvl w:val="0"/>
                <w:numId w:val="1"/>
              </w:numPr>
              <w:spacing w:line="560" w:lineRule="exact"/>
              <w:jc w:val="center"/>
              <w:rPr>
                <w:rFonts w:ascii="仿宋_GB2312" w:hAnsi="仿宋_GB2312" w:eastAsia="仿宋_GB2312" w:cs="仿宋_GB2312"/>
                <w:sz w:val="24"/>
              </w:rPr>
            </w:pPr>
          </w:p>
        </w:tc>
        <w:tc>
          <w:tcPr>
            <w:tcW w:w="6587"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申请表（登录光明区企业服务门户在线填报申请表，提供通过该系统打印的申请表纸质文件原件）</w:t>
            </w:r>
          </w:p>
        </w:tc>
        <w:tc>
          <w:tcPr>
            <w:tcW w:w="924"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805" w:type="dxa"/>
            <w:vAlign w:val="center"/>
          </w:tcPr>
          <w:p>
            <w:pPr>
              <w:numPr>
                <w:ilvl w:val="0"/>
                <w:numId w:val="1"/>
              </w:numPr>
              <w:spacing w:line="560" w:lineRule="exact"/>
              <w:jc w:val="center"/>
              <w:rPr>
                <w:rFonts w:ascii="仿宋_GB2312" w:hAnsi="仿宋_GB2312" w:eastAsia="仿宋_GB2312" w:cs="仿宋_GB2312"/>
                <w:sz w:val="24"/>
              </w:rPr>
            </w:pPr>
          </w:p>
        </w:tc>
        <w:tc>
          <w:tcPr>
            <w:tcW w:w="6587"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营业执照复印件（三证合一新版营业执照，未换领新版营业执照的，提交旧版营业执照、组织机构代码证、税务登记证）</w:t>
            </w:r>
          </w:p>
        </w:tc>
        <w:tc>
          <w:tcPr>
            <w:tcW w:w="924"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805" w:type="dxa"/>
            <w:vAlign w:val="center"/>
          </w:tcPr>
          <w:p>
            <w:pPr>
              <w:numPr>
                <w:ilvl w:val="0"/>
                <w:numId w:val="1"/>
              </w:numPr>
              <w:spacing w:line="560" w:lineRule="exact"/>
              <w:jc w:val="center"/>
              <w:rPr>
                <w:rFonts w:ascii="仿宋_GB2312" w:hAnsi="仿宋_GB2312" w:eastAsia="仿宋_GB2312" w:cs="仿宋_GB2312"/>
                <w:sz w:val="24"/>
              </w:rPr>
            </w:pPr>
          </w:p>
        </w:tc>
        <w:tc>
          <w:tcPr>
            <w:tcW w:w="6587" w:type="dxa"/>
            <w:vAlign w:val="center"/>
          </w:tcPr>
          <w:p>
            <w:pPr>
              <w:wordWrap w:val="0"/>
              <w:spacing w:line="560" w:lineRule="exact"/>
              <w:rPr>
                <w:rFonts w:ascii="仿宋_GB2312" w:hAnsi="仿宋_GB2312" w:eastAsia="仿宋_GB2312" w:cs="仿宋_GB2312"/>
                <w:sz w:val="24"/>
              </w:rPr>
            </w:pPr>
            <w:r>
              <w:rPr>
                <w:rFonts w:hint="eastAsia" w:ascii="仿宋_GB2312" w:hAnsi="仿宋_GB2312" w:eastAsia="仿宋_GB2312" w:cs="仿宋_GB2312"/>
                <w:sz w:val="24"/>
              </w:rPr>
              <w:t>法人授权委托书，法定代表人身份证复印件和项目经办人身份证复印件（加盖申请单位公章）</w:t>
            </w:r>
          </w:p>
        </w:tc>
        <w:tc>
          <w:tcPr>
            <w:tcW w:w="924"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805" w:type="dxa"/>
            <w:vAlign w:val="center"/>
          </w:tcPr>
          <w:p>
            <w:pPr>
              <w:numPr>
                <w:ilvl w:val="0"/>
                <w:numId w:val="1"/>
              </w:numPr>
              <w:spacing w:line="560" w:lineRule="exact"/>
              <w:jc w:val="center"/>
              <w:rPr>
                <w:rFonts w:ascii="仿宋_GB2312" w:hAnsi="仿宋_GB2312" w:eastAsia="仿宋_GB2312" w:cs="仿宋_GB2312"/>
                <w:sz w:val="24"/>
              </w:rPr>
            </w:pPr>
          </w:p>
        </w:tc>
        <w:tc>
          <w:tcPr>
            <w:tcW w:w="6587" w:type="dxa"/>
            <w:vAlign w:val="center"/>
          </w:tcPr>
          <w:p>
            <w:pPr>
              <w:wordWrap w:val="0"/>
              <w:spacing w:line="560" w:lineRule="exact"/>
              <w:rPr>
                <w:rFonts w:ascii="仿宋_GB2312" w:hAnsi="仿宋_GB2312" w:eastAsia="仿宋_GB2312" w:cs="仿宋_GB2312"/>
                <w:sz w:val="24"/>
              </w:rPr>
            </w:pPr>
            <w:r>
              <w:rPr>
                <w:rFonts w:hint="eastAsia" w:ascii="仿宋_GB2312" w:hAnsi="仿宋_GB2312" w:eastAsia="仿宋_GB2312" w:cs="仿宋_GB2312"/>
                <w:sz w:val="24"/>
              </w:rPr>
              <w:t>企业信用信息资料（在深圳信用网打印完整版信用报告）</w:t>
            </w:r>
          </w:p>
        </w:tc>
        <w:tc>
          <w:tcPr>
            <w:tcW w:w="924"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805" w:type="dxa"/>
            <w:vAlign w:val="center"/>
          </w:tcPr>
          <w:p>
            <w:pPr>
              <w:numPr>
                <w:ilvl w:val="0"/>
                <w:numId w:val="1"/>
              </w:numPr>
              <w:spacing w:line="560" w:lineRule="exact"/>
              <w:jc w:val="center"/>
              <w:rPr>
                <w:rFonts w:ascii="仿宋_GB2312" w:hAnsi="仿宋_GB2312" w:eastAsia="仿宋_GB2312" w:cs="仿宋_GB2312"/>
                <w:sz w:val="24"/>
              </w:rPr>
            </w:pPr>
          </w:p>
        </w:tc>
        <w:tc>
          <w:tcPr>
            <w:tcW w:w="6587" w:type="dxa"/>
            <w:vAlign w:val="center"/>
          </w:tcPr>
          <w:p>
            <w:pPr>
              <w:wordWrap w:val="0"/>
              <w:spacing w:line="560" w:lineRule="exact"/>
              <w:rPr>
                <w:rFonts w:ascii="仿宋_GB2312" w:hAnsi="仿宋_GB2312" w:eastAsia="仿宋_GB2312" w:cs="仿宋_GB2312"/>
                <w:sz w:val="24"/>
              </w:rPr>
            </w:pPr>
            <w:r>
              <w:rPr>
                <w:rFonts w:hint="eastAsia" w:ascii="仿宋_GB2312" w:hAnsi="仿宋_GB2312" w:eastAsia="仿宋_GB2312" w:cs="仿宋_GB2312"/>
                <w:sz w:val="24"/>
                <w:lang w:eastAsia="zh-CN"/>
              </w:rPr>
              <w:t>上</w:t>
            </w:r>
            <w:r>
              <w:rPr>
                <w:rFonts w:hint="eastAsia" w:ascii="仿宋_GB2312" w:hAnsi="仿宋_GB2312" w:eastAsia="仿宋_GB2312" w:cs="仿宋_GB2312"/>
                <w:sz w:val="24"/>
              </w:rPr>
              <w:t>年度纳税证明</w:t>
            </w:r>
          </w:p>
        </w:tc>
        <w:tc>
          <w:tcPr>
            <w:tcW w:w="924"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805" w:type="dxa"/>
            <w:vAlign w:val="center"/>
          </w:tcPr>
          <w:p>
            <w:pPr>
              <w:numPr>
                <w:ilvl w:val="0"/>
                <w:numId w:val="1"/>
              </w:numPr>
              <w:spacing w:line="560" w:lineRule="exact"/>
              <w:jc w:val="center"/>
              <w:rPr>
                <w:rFonts w:ascii="仿宋_GB2312" w:hAnsi="仿宋_GB2312" w:eastAsia="仿宋_GB2312" w:cs="仿宋_GB2312"/>
                <w:sz w:val="24"/>
              </w:rPr>
            </w:pPr>
          </w:p>
        </w:tc>
        <w:tc>
          <w:tcPr>
            <w:tcW w:w="6587" w:type="dxa"/>
            <w:vAlign w:val="center"/>
          </w:tcPr>
          <w:p>
            <w:pPr>
              <w:wordWrap w:val="0"/>
              <w:spacing w:line="560" w:lineRule="exact"/>
              <w:rPr>
                <w:rFonts w:ascii="仿宋_GB2312" w:hAnsi="仿宋_GB2312" w:eastAsia="仿宋_GB2312" w:cs="仿宋_GB2312"/>
                <w:sz w:val="24"/>
              </w:rPr>
            </w:pPr>
            <w:r>
              <w:rPr>
                <w:rFonts w:hint="eastAsia" w:ascii="仿宋_GB2312" w:hAnsi="仿宋_GB2312" w:eastAsia="仿宋_GB2312" w:cs="仿宋_GB2312"/>
                <w:sz w:val="24"/>
                <w:lang w:eastAsia="zh-CN"/>
              </w:rPr>
              <w:t>申报单位和第三方服务机构</w:t>
            </w:r>
            <w:r>
              <w:rPr>
                <w:rFonts w:hint="eastAsia" w:ascii="仿宋_GB2312" w:hAnsi="仿宋_GB2312" w:eastAsia="仿宋_GB2312" w:cs="仿宋_GB2312"/>
                <w:sz w:val="24"/>
                <w:lang w:val="en-US" w:eastAsia="zh-CN"/>
              </w:rPr>
              <w:t>销售合同</w:t>
            </w:r>
            <w:r>
              <w:rPr>
                <w:rFonts w:hint="eastAsia" w:ascii="仿宋_GB2312" w:hAnsi="仿宋_GB2312" w:eastAsia="仿宋_GB2312" w:cs="仿宋_GB2312"/>
                <w:sz w:val="24"/>
                <w:lang w:eastAsia="zh-CN"/>
              </w:rPr>
              <w:t>、货款到账凭证和销售发票</w:t>
            </w:r>
            <w:r>
              <w:rPr>
                <w:rFonts w:hint="eastAsia" w:ascii="仿宋_GB2312" w:hAnsi="仿宋_GB2312" w:eastAsia="仿宋_GB2312" w:cs="仿宋_GB2312"/>
                <w:sz w:val="24"/>
                <w:lang w:val="en-US" w:eastAsia="zh-CN"/>
              </w:rPr>
              <w:t>（验原件，收复印件）</w:t>
            </w:r>
          </w:p>
        </w:tc>
        <w:tc>
          <w:tcPr>
            <w:tcW w:w="924"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805" w:type="dxa"/>
            <w:vAlign w:val="center"/>
          </w:tcPr>
          <w:p>
            <w:pPr>
              <w:numPr>
                <w:ilvl w:val="0"/>
                <w:numId w:val="1"/>
              </w:numPr>
              <w:spacing w:line="560" w:lineRule="exact"/>
              <w:jc w:val="center"/>
              <w:rPr>
                <w:rFonts w:ascii="仿宋_GB2312" w:hAnsi="仿宋_GB2312" w:eastAsia="仿宋_GB2312" w:cs="仿宋_GB2312"/>
                <w:sz w:val="24"/>
              </w:rPr>
            </w:pPr>
          </w:p>
        </w:tc>
        <w:tc>
          <w:tcPr>
            <w:tcW w:w="6587" w:type="dxa"/>
            <w:vAlign w:val="center"/>
          </w:tcPr>
          <w:p>
            <w:pPr>
              <w:wordWrap w:val="0"/>
              <w:spacing w:line="560" w:lineRule="exact"/>
              <w:rPr>
                <w:rFonts w:ascii="仿宋_GB2312" w:hAnsi="仿宋_GB2312" w:eastAsia="仿宋_GB2312" w:cs="仿宋_GB2312"/>
                <w:sz w:val="24"/>
              </w:rPr>
            </w:pPr>
            <w:r>
              <w:rPr>
                <w:rFonts w:hint="eastAsia" w:ascii="仿宋_GB2312" w:hAnsi="仿宋_GB2312" w:eastAsia="仿宋_GB2312" w:cs="仿宋_GB2312"/>
                <w:sz w:val="24"/>
                <w:lang w:eastAsia="zh-CN"/>
              </w:rPr>
              <w:t>第三方服务机构</w:t>
            </w:r>
            <w:r>
              <w:rPr>
                <w:rFonts w:hint="eastAsia" w:ascii="仿宋_GB2312" w:hAnsi="仿宋_GB2312" w:eastAsia="仿宋_GB2312" w:cs="仿宋_GB2312"/>
                <w:sz w:val="24"/>
                <w:lang w:val="en-US" w:eastAsia="zh-CN"/>
              </w:rPr>
              <w:t>处理有毒有害废液废弃物的经营许可证</w:t>
            </w:r>
          </w:p>
        </w:tc>
        <w:tc>
          <w:tcPr>
            <w:tcW w:w="924"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r>
    </w:tbl>
    <w:p>
      <w:pPr>
        <w:spacing w:line="560" w:lineRule="exact"/>
        <w:rPr>
          <w:rFonts w:ascii="仿宋_GB2312" w:hAnsi="仿宋_GB2312" w:eastAsia="仿宋_GB2312" w:cs="仿宋_GB2312"/>
          <w:sz w:val="28"/>
        </w:rPr>
      </w:pPr>
      <w:r>
        <w:rPr>
          <w:rFonts w:hint="eastAsia" w:ascii="仿宋_GB2312" w:hAnsi="仿宋_GB2312" w:eastAsia="仿宋_GB2312" w:cs="仿宋_GB2312"/>
          <w:sz w:val="28"/>
        </w:rPr>
        <w:t>注：以上材料均需加盖申请单位公章，多页的加盖骑缝公章；一式一份，A4纸正反面打印/复印，非空白页（含封面）连续编写页码，胶装成册，提交至光明区工业和信息化局企业服务中心。</w:t>
      </w:r>
    </w:p>
    <w:p>
      <w:pPr>
        <w:pStyle w:val="5"/>
        <w:spacing w:line="560" w:lineRule="exact"/>
      </w:pPr>
    </w:p>
    <w:p>
      <w:pPr>
        <w:tabs>
          <w:tab w:val="left" w:pos="0"/>
        </w:tabs>
        <w:spacing w:line="560" w:lineRule="exact"/>
        <w:jc w:val="center"/>
        <w:rPr>
          <w:rFonts w:ascii="仿宋_GB2312" w:hAnsi="仿宋_GB2312" w:eastAsia="仿宋_GB2312" w:cs="仿宋_GB2312"/>
        </w:rPr>
      </w:pPr>
      <w:r>
        <w:rPr>
          <w:rFonts w:hint="eastAsia" w:ascii="仿宋_GB2312" w:hAnsi="仿宋_GB2312" w:eastAsia="仿宋_GB2312" w:cs="仿宋_GB2312"/>
          <w:b/>
          <w:bCs/>
          <w:sz w:val="28"/>
        </w:rPr>
        <w:br w:type="page"/>
      </w:r>
      <w:r>
        <w:rPr>
          <w:rFonts w:hint="eastAsia" w:ascii="仿宋_GB2312" w:hAnsi="仿宋_GB2312" w:eastAsia="仿宋_GB2312" w:cs="仿宋_GB2312"/>
          <w:b/>
          <w:bCs/>
          <w:sz w:val="28"/>
        </w:rPr>
        <w:t>一、</w:t>
      </w:r>
      <w:r>
        <w:rPr>
          <w:rFonts w:hint="eastAsia" w:ascii="仿宋_GB2312" w:hAnsi="仿宋_GB2312" w:eastAsia="仿宋_GB2312" w:cs="仿宋_GB2312"/>
          <w:b/>
          <w:bCs/>
          <w:sz w:val="28"/>
          <w:szCs w:val="22"/>
        </w:rPr>
        <w:t>申请</w:t>
      </w:r>
      <w:r>
        <w:rPr>
          <w:rFonts w:hint="eastAsia" w:ascii="仿宋_GB2312" w:hAnsi="仿宋_GB2312" w:eastAsia="仿宋_GB2312" w:cs="仿宋_GB2312"/>
          <w:b/>
          <w:bCs/>
          <w:sz w:val="28"/>
        </w:rPr>
        <w:t>单位基本</w:t>
      </w:r>
      <w:r>
        <w:rPr>
          <w:rFonts w:hint="eastAsia" w:ascii="仿宋_GB2312" w:hAnsi="仿宋_GB2312" w:eastAsia="仿宋_GB2312" w:cs="仿宋_GB2312"/>
          <w:b/>
          <w:bCs/>
          <w:sz w:val="28"/>
          <w:szCs w:val="28"/>
        </w:rPr>
        <w:t>情况</w:t>
      </w:r>
    </w:p>
    <w:tbl>
      <w:tblPr>
        <w:tblStyle w:val="9"/>
        <w:tblW w:w="95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3"/>
        <w:gridCol w:w="2240"/>
        <w:gridCol w:w="191"/>
        <w:gridCol w:w="1792"/>
        <w:gridCol w:w="801"/>
        <w:gridCol w:w="566"/>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2003"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单位名称</w:t>
            </w:r>
          </w:p>
        </w:tc>
        <w:tc>
          <w:tcPr>
            <w:tcW w:w="2431" w:type="dxa"/>
            <w:gridSpan w:val="2"/>
            <w:vAlign w:val="center"/>
          </w:tcPr>
          <w:p>
            <w:pPr>
              <w:spacing w:line="560" w:lineRule="exact"/>
              <w:jc w:val="left"/>
              <w:rPr>
                <w:rFonts w:ascii="仿宋_GB2312" w:hAnsi="仿宋_GB2312" w:eastAsia="仿宋_GB2312" w:cs="仿宋_GB2312"/>
                <w:color w:val="0000FF"/>
                <w:sz w:val="24"/>
              </w:rPr>
            </w:pPr>
            <w:r>
              <w:rPr>
                <w:rFonts w:hint="eastAsia" w:ascii="仿宋_GB2312" w:hAnsi="仿宋_GB2312" w:eastAsia="仿宋_GB2312" w:cs="仿宋_GB2312"/>
                <w:color w:val="0000FF"/>
                <w:sz w:val="24"/>
              </w:rPr>
              <w:t>（必填）</w:t>
            </w:r>
          </w:p>
        </w:tc>
        <w:tc>
          <w:tcPr>
            <w:tcW w:w="2593" w:type="dxa"/>
            <w:gridSpan w:val="2"/>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统一社会信用代码</w:t>
            </w:r>
          </w:p>
        </w:tc>
        <w:tc>
          <w:tcPr>
            <w:tcW w:w="2512" w:type="dxa"/>
            <w:gridSpan w:val="2"/>
            <w:vAlign w:val="center"/>
          </w:tcPr>
          <w:p>
            <w:pPr>
              <w:spacing w:line="560" w:lineRule="exact"/>
              <w:jc w:val="left"/>
              <w:rPr>
                <w:rFonts w:ascii="仿宋_GB2312" w:hAnsi="仿宋_GB2312" w:eastAsia="仿宋_GB2312" w:cs="仿宋_GB2312"/>
                <w:sz w:val="24"/>
              </w:rPr>
            </w:pPr>
            <w:r>
              <w:rPr>
                <w:rFonts w:hint="eastAsia" w:ascii="仿宋_GB2312" w:hAnsi="仿宋_GB2312" w:eastAsia="仿宋_GB2312" w:cs="仿宋_GB2312"/>
                <w:color w:val="0000FF"/>
                <w:sz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2003"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单位地址</w:t>
            </w:r>
          </w:p>
        </w:tc>
        <w:tc>
          <w:tcPr>
            <w:tcW w:w="2431" w:type="dxa"/>
            <w:gridSpan w:val="2"/>
            <w:vAlign w:val="center"/>
          </w:tcPr>
          <w:p>
            <w:pPr>
              <w:spacing w:line="560" w:lineRule="exact"/>
              <w:jc w:val="left"/>
              <w:rPr>
                <w:rFonts w:ascii="仿宋_GB2312" w:hAnsi="仿宋_GB2312" w:eastAsia="仿宋_GB2312" w:cs="仿宋_GB2312"/>
                <w:color w:val="0000FF"/>
                <w:sz w:val="24"/>
              </w:rPr>
            </w:pPr>
            <w:r>
              <w:rPr>
                <w:rFonts w:hint="eastAsia" w:ascii="仿宋_GB2312" w:hAnsi="仿宋_GB2312" w:eastAsia="仿宋_GB2312" w:cs="仿宋_GB2312"/>
                <w:color w:val="0000FF"/>
                <w:sz w:val="24"/>
              </w:rPr>
              <w:t>（必填）</w:t>
            </w:r>
          </w:p>
        </w:tc>
        <w:tc>
          <w:tcPr>
            <w:tcW w:w="2593" w:type="dxa"/>
            <w:gridSpan w:val="2"/>
            <w:vAlign w:val="center"/>
          </w:tcPr>
          <w:p>
            <w:pPr>
              <w:spacing w:line="560" w:lineRule="exact"/>
              <w:jc w:val="center"/>
              <w:rPr>
                <w:rFonts w:ascii="仿宋_GB2312" w:hAnsi="仿宋_GB2312" w:eastAsia="仿宋_GB2312" w:cs="仿宋_GB2312"/>
                <w:color w:val="0000FF"/>
                <w:sz w:val="24"/>
              </w:rPr>
            </w:pPr>
            <w:r>
              <w:rPr>
                <w:rFonts w:hint="eastAsia" w:ascii="仿宋_GB2312" w:hAnsi="仿宋_GB2312" w:eastAsia="仿宋_GB2312" w:cs="仿宋_GB2312"/>
                <w:sz w:val="24"/>
              </w:rPr>
              <w:t>单位成立时间</w:t>
            </w:r>
          </w:p>
        </w:tc>
        <w:tc>
          <w:tcPr>
            <w:tcW w:w="2512" w:type="dxa"/>
            <w:gridSpan w:val="2"/>
            <w:vAlign w:val="center"/>
          </w:tcPr>
          <w:p>
            <w:pPr>
              <w:spacing w:line="560" w:lineRule="exact"/>
              <w:jc w:val="left"/>
              <w:rPr>
                <w:rFonts w:ascii="仿宋_GB2312" w:hAnsi="仿宋_GB2312" w:eastAsia="仿宋_GB2312" w:cs="仿宋_GB2312"/>
                <w:color w:val="0000FF"/>
                <w:sz w:val="24"/>
              </w:rPr>
            </w:pPr>
            <w:r>
              <w:rPr>
                <w:rFonts w:hint="eastAsia" w:ascii="仿宋_GB2312" w:hAnsi="仿宋_GB2312" w:eastAsia="仿宋_GB2312" w:cs="仿宋_GB2312"/>
                <w:color w:val="0000FF"/>
                <w:sz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2003"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基本账户开户行</w:t>
            </w:r>
          </w:p>
        </w:tc>
        <w:tc>
          <w:tcPr>
            <w:tcW w:w="2431" w:type="dxa"/>
            <w:gridSpan w:val="2"/>
            <w:vAlign w:val="center"/>
          </w:tcPr>
          <w:p>
            <w:pPr>
              <w:spacing w:line="560" w:lineRule="exact"/>
              <w:jc w:val="left"/>
              <w:rPr>
                <w:rFonts w:ascii="仿宋_GB2312" w:hAnsi="仿宋_GB2312" w:eastAsia="仿宋_GB2312" w:cs="仿宋_GB2312"/>
                <w:color w:val="0000FF"/>
                <w:sz w:val="24"/>
              </w:rPr>
            </w:pPr>
            <w:r>
              <w:rPr>
                <w:rFonts w:hint="eastAsia" w:ascii="仿宋_GB2312" w:hAnsi="仿宋_GB2312" w:eastAsia="仿宋_GB2312" w:cs="仿宋_GB2312"/>
                <w:color w:val="0000FF"/>
                <w:sz w:val="24"/>
              </w:rPr>
              <w:t>（必填）</w:t>
            </w:r>
          </w:p>
        </w:tc>
        <w:tc>
          <w:tcPr>
            <w:tcW w:w="2593" w:type="dxa"/>
            <w:gridSpan w:val="2"/>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开户账号</w:t>
            </w:r>
          </w:p>
        </w:tc>
        <w:tc>
          <w:tcPr>
            <w:tcW w:w="2512" w:type="dxa"/>
            <w:gridSpan w:val="2"/>
            <w:vAlign w:val="center"/>
          </w:tcPr>
          <w:p>
            <w:pPr>
              <w:spacing w:line="560" w:lineRule="exact"/>
              <w:jc w:val="left"/>
              <w:rPr>
                <w:rFonts w:ascii="仿宋_GB2312" w:hAnsi="仿宋_GB2312" w:eastAsia="仿宋_GB2312" w:cs="仿宋_GB2312"/>
                <w:sz w:val="24"/>
              </w:rPr>
            </w:pPr>
            <w:r>
              <w:rPr>
                <w:rFonts w:hint="eastAsia" w:ascii="仿宋_GB2312" w:hAnsi="仿宋_GB2312" w:eastAsia="仿宋_GB2312" w:cs="仿宋_GB2312"/>
                <w:color w:val="0000FF"/>
                <w:sz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2003"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经营范围</w:t>
            </w:r>
          </w:p>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（按营业执照）</w:t>
            </w:r>
          </w:p>
        </w:tc>
        <w:tc>
          <w:tcPr>
            <w:tcW w:w="7536" w:type="dxa"/>
            <w:gridSpan w:val="6"/>
            <w:vAlign w:val="center"/>
          </w:tcPr>
          <w:p>
            <w:pPr>
              <w:spacing w:line="560" w:lineRule="exact"/>
              <w:jc w:val="left"/>
              <w:rPr>
                <w:rFonts w:ascii="仿宋_GB2312" w:hAnsi="仿宋_GB2312" w:eastAsia="仿宋_GB2312" w:cs="仿宋_GB2312"/>
                <w:sz w:val="24"/>
              </w:rPr>
            </w:pPr>
            <w:r>
              <w:rPr>
                <w:rFonts w:hint="eastAsia" w:ascii="仿宋_GB2312" w:hAnsi="仿宋_GB2312" w:eastAsia="仿宋_GB2312" w:cs="仿宋_GB2312"/>
                <w:color w:val="0000FF"/>
                <w:sz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2003" w:type="dxa"/>
            <w:tcBorders>
              <w:bottom w:val="single" w:color="auto" w:sz="4" w:space="0"/>
            </w:tcBorders>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从业人员总数</w:t>
            </w:r>
          </w:p>
        </w:tc>
        <w:tc>
          <w:tcPr>
            <w:tcW w:w="7536" w:type="dxa"/>
            <w:gridSpan w:val="6"/>
            <w:tcBorders>
              <w:bottom w:val="single" w:color="auto" w:sz="4" w:space="0"/>
            </w:tcBorders>
            <w:vAlign w:val="center"/>
          </w:tcPr>
          <w:p>
            <w:pPr>
              <w:spacing w:line="560" w:lineRule="exact"/>
              <w:jc w:val="left"/>
              <w:rPr>
                <w:rFonts w:ascii="仿宋_GB2312" w:hAnsi="仿宋_GB2312" w:eastAsia="仿宋_GB2312" w:cs="仿宋_GB2312"/>
                <w:sz w:val="24"/>
              </w:rPr>
            </w:pPr>
            <w:r>
              <w:rPr>
                <w:rFonts w:hint="eastAsia" w:ascii="仿宋_GB2312" w:hAnsi="仿宋_GB2312" w:eastAsia="仿宋_GB2312" w:cs="仿宋_GB2312"/>
                <w:color w:val="0000FF"/>
                <w:sz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2003" w:type="dxa"/>
            <w:tcBorders>
              <w:top w:val="single" w:color="auto" w:sz="4" w:space="0"/>
              <w:left w:val="single" w:color="auto" w:sz="4" w:space="0"/>
              <w:right w:val="single" w:color="auto" w:sz="4" w:space="0"/>
            </w:tcBorders>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项目负责人姓名</w:t>
            </w:r>
          </w:p>
        </w:tc>
        <w:tc>
          <w:tcPr>
            <w:tcW w:w="2431"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_GB2312" w:hAnsi="仿宋_GB2312" w:eastAsia="仿宋_GB2312" w:cs="仿宋_GB2312"/>
                <w:sz w:val="24"/>
              </w:rPr>
            </w:pPr>
            <w:r>
              <w:rPr>
                <w:rFonts w:hint="eastAsia" w:ascii="仿宋_GB2312" w:hAnsi="仿宋_GB2312" w:eastAsia="仿宋_GB2312" w:cs="仿宋_GB2312"/>
                <w:color w:val="0000FF"/>
                <w:sz w:val="24"/>
              </w:rPr>
              <w:t>（必填）</w:t>
            </w:r>
          </w:p>
        </w:tc>
        <w:tc>
          <w:tcPr>
            <w:tcW w:w="2593"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移动电话</w:t>
            </w:r>
          </w:p>
        </w:tc>
        <w:tc>
          <w:tcPr>
            <w:tcW w:w="2512"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_GB2312" w:hAnsi="仿宋_GB2312" w:eastAsia="仿宋_GB2312" w:cs="仿宋_GB2312"/>
                <w:color w:val="0000FF"/>
                <w:sz w:val="24"/>
              </w:rPr>
            </w:pPr>
            <w:r>
              <w:rPr>
                <w:rFonts w:hint="eastAsia" w:ascii="仿宋_GB2312" w:hAnsi="仿宋_GB2312" w:eastAsia="仿宋_GB2312" w:cs="仿宋_GB2312"/>
                <w:color w:val="0000FF"/>
                <w:sz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2003" w:type="dxa"/>
            <w:tcBorders>
              <w:left w:val="single" w:color="auto" w:sz="4" w:space="0"/>
              <w:right w:val="single" w:color="auto" w:sz="4" w:space="0"/>
            </w:tcBorders>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项目联系人姓名</w:t>
            </w:r>
          </w:p>
        </w:tc>
        <w:tc>
          <w:tcPr>
            <w:tcW w:w="2431"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_GB2312" w:hAnsi="仿宋_GB2312" w:eastAsia="仿宋_GB2312" w:cs="仿宋_GB2312"/>
                <w:sz w:val="24"/>
              </w:rPr>
            </w:pPr>
            <w:r>
              <w:rPr>
                <w:rFonts w:hint="eastAsia" w:ascii="仿宋_GB2312" w:hAnsi="仿宋_GB2312" w:eastAsia="仿宋_GB2312" w:cs="仿宋_GB2312"/>
                <w:color w:val="0000FF"/>
                <w:sz w:val="24"/>
              </w:rPr>
              <w:t>（必填）</w:t>
            </w:r>
          </w:p>
        </w:tc>
        <w:tc>
          <w:tcPr>
            <w:tcW w:w="2593"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移动电话</w:t>
            </w:r>
          </w:p>
        </w:tc>
        <w:tc>
          <w:tcPr>
            <w:tcW w:w="2512"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_GB2312" w:hAnsi="仿宋_GB2312" w:eastAsia="仿宋_GB2312" w:cs="仿宋_GB2312"/>
                <w:color w:val="0000FF"/>
                <w:sz w:val="24"/>
              </w:rPr>
            </w:pPr>
            <w:r>
              <w:rPr>
                <w:rFonts w:hint="eastAsia" w:ascii="仿宋_GB2312" w:hAnsi="仿宋_GB2312" w:eastAsia="仿宋_GB2312" w:cs="仿宋_GB2312"/>
                <w:color w:val="0000FF"/>
                <w:sz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jc w:val="center"/>
        </w:trPr>
        <w:tc>
          <w:tcPr>
            <w:tcW w:w="2003" w:type="dxa"/>
            <w:vMerge w:val="restart"/>
            <w:vAlign w:val="center"/>
          </w:tcPr>
          <w:p>
            <w:pPr>
              <w:spacing w:line="560" w:lineRule="exact"/>
              <w:jc w:val="center"/>
              <w:rPr>
                <w:rFonts w:ascii="仿宋_GB2312" w:hAnsi="宋体"/>
                <w:szCs w:val="21"/>
              </w:rPr>
            </w:pPr>
            <w:r>
              <w:rPr>
                <w:rFonts w:hint="eastAsia" w:ascii="仿宋_GB2312"/>
                <w:szCs w:val="21"/>
              </w:rPr>
              <w:t>法定代表人情况</w:t>
            </w:r>
          </w:p>
        </w:tc>
        <w:tc>
          <w:tcPr>
            <w:tcW w:w="2240" w:type="dxa"/>
            <w:vAlign w:val="center"/>
          </w:tcPr>
          <w:p>
            <w:pPr>
              <w:spacing w:line="560" w:lineRule="exact"/>
              <w:jc w:val="center"/>
              <w:rPr>
                <w:rFonts w:ascii="仿宋_GB2312" w:hAnsi="宋体"/>
                <w:szCs w:val="21"/>
              </w:rPr>
            </w:pPr>
            <w:r>
              <w:rPr>
                <w:rFonts w:hint="eastAsia" w:ascii="仿宋_GB2312"/>
                <w:szCs w:val="21"/>
              </w:rPr>
              <w:t>姓名</w:t>
            </w:r>
          </w:p>
        </w:tc>
        <w:tc>
          <w:tcPr>
            <w:tcW w:w="1983" w:type="dxa"/>
            <w:gridSpan w:val="2"/>
            <w:vAlign w:val="center"/>
          </w:tcPr>
          <w:p>
            <w:pPr>
              <w:spacing w:line="560" w:lineRule="exact"/>
              <w:jc w:val="center"/>
              <w:rPr>
                <w:rFonts w:ascii="仿宋_GB2312" w:hAnsi="宋体"/>
                <w:szCs w:val="21"/>
              </w:rPr>
            </w:pPr>
            <w:r>
              <w:rPr>
                <w:rFonts w:hint="eastAsia" w:ascii="仿宋_GB2312"/>
                <w:color w:val="4472C4"/>
                <w:szCs w:val="21"/>
              </w:rPr>
              <w:t>（必填）</w:t>
            </w:r>
          </w:p>
        </w:tc>
        <w:tc>
          <w:tcPr>
            <w:tcW w:w="1367" w:type="dxa"/>
            <w:gridSpan w:val="2"/>
            <w:vAlign w:val="center"/>
          </w:tcPr>
          <w:p>
            <w:pPr>
              <w:spacing w:line="560" w:lineRule="exact"/>
              <w:jc w:val="center"/>
              <w:rPr>
                <w:rFonts w:ascii="仿宋_GB2312" w:hAnsi="宋体"/>
                <w:szCs w:val="21"/>
              </w:rPr>
            </w:pPr>
            <w:r>
              <w:rPr>
                <w:rFonts w:hint="eastAsia" w:ascii="仿宋_GB2312"/>
                <w:szCs w:val="21"/>
              </w:rPr>
              <w:t>移动电话</w:t>
            </w:r>
          </w:p>
        </w:tc>
        <w:tc>
          <w:tcPr>
            <w:tcW w:w="1946" w:type="dxa"/>
            <w:vAlign w:val="center"/>
          </w:tcPr>
          <w:p>
            <w:pPr>
              <w:spacing w:line="560" w:lineRule="exact"/>
              <w:jc w:val="center"/>
              <w:rPr>
                <w:rFonts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jc w:val="center"/>
        </w:trPr>
        <w:tc>
          <w:tcPr>
            <w:tcW w:w="2003" w:type="dxa"/>
            <w:vMerge w:val="continue"/>
            <w:vAlign w:val="center"/>
          </w:tcPr>
          <w:p>
            <w:pPr>
              <w:spacing w:line="560" w:lineRule="exact"/>
              <w:jc w:val="center"/>
              <w:rPr>
                <w:rFonts w:ascii="仿宋_GB2312" w:hAnsi="宋体"/>
                <w:szCs w:val="21"/>
              </w:rPr>
            </w:pPr>
          </w:p>
        </w:tc>
        <w:tc>
          <w:tcPr>
            <w:tcW w:w="2240" w:type="dxa"/>
            <w:vAlign w:val="center"/>
          </w:tcPr>
          <w:p>
            <w:pPr>
              <w:spacing w:line="560" w:lineRule="exact"/>
              <w:jc w:val="center"/>
              <w:rPr>
                <w:rFonts w:ascii="仿宋_GB2312" w:hAnsi="宋体"/>
                <w:szCs w:val="21"/>
              </w:rPr>
            </w:pPr>
            <w:r>
              <w:rPr>
                <w:rFonts w:hint="eastAsia" w:ascii="仿宋_GB2312"/>
                <w:szCs w:val="21"/>
              </w:rPr>
              <w:t>身份证号</w:t>
            </w:r>
          </w:p>
        </w:tc>
        <w:tc>
          <w:tcPr>
            <w:tcW w:w="1983" w:type="dxa"/>
            <w:gridSpan w:val="2"/>
            <w:vAlign w:val="center"/>
          </w:tcPr>
          <w:p>
            <w:pPr>
              <w:spacing w:line="560" w:lineRule="exact"/>
              <w:jc w:val="center"/>
              <w:rPr>
                <w:rFonts w:ascii="仿宋_GB2312" w:hAnsi="宋体"/>
                <w:szCs w:val="21"/>
              </w:rPr>
            </w:pPr>
            <w:r>
              <w:rPr>
                <w:rFonts w:hint="eastAsia" w:ascii="仿宋_GB2312"/>
                <w:color w:val="4472C4"/>
                <w:szCs w:val="21"/>
              </w:rPr>
              <w:t>（必填）</w:t>
            </w:r>
          </w:p>
        </w:tc>
        <w:tc>
          <w:tcPr>
            <w:tcW w:w="1367" w:type="dxa"/>
            <w:gridSpan w:val="2"/>
            <w:vAlign w:val="center"/>
          </w:tcPr>
          <w:p>
            <w:pPr>
              <w:spacing w:line="560" w:lineRule="exact"/>
              <w:jc w:val="center"/>
              <w:rPr>
                <w:rFonts w:ascii="仿宋_GB2312" w:hAnsi="宋体"/>
                <w:szCs w:val="21"/>
              </w:rPr>
            </w:pPr>
            <w:r>
              <w:rPr>
                <w:rFonts w:hint="eastAsia" w:ascii="仿宋_GB2312"/>
                <w:szCs w:val="21"/>
              </w:rPr>
              <w:t>办公座机</w:t>
            </w:r>
          </w:p>
        </w:tc>
        <w:tc>
          <w:tcPr>
            <w:tcW w:w="1946" w:type="dxa"/>
            <w:vAlign w:val="center"/>
          </w:tcPr>
          <w:p>
            <w:pPr>
              <w:spacing w:line="560" w:lineRule="exact"/>
              <w:jc w:val="center"/>
              <w:rPr>
                <w:rFonts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jc w:val="center"/>
        </w:trPr>
        <w:tc>
          <w:tcPr>
            <w:tcW w:w="2003" w:type="dxa"/>
            <w:vMerge w:val="restart"/>
            <w:tcBorders>
              <w:top w:val="single" w:color="auto" w:sz="4" w:space="0"/>
              <w:left w:val="single" w:color="auto" w:sz="4" w:space="0"/>
              <w:right w:val="single" w:color="auto" w:sz="4" w:space="0"/>
            </w:tcBorders>
            <w:vAlign w:val="center"/>
          </w:tcPr>
          <w:p>
            <w:pPr>
              <w:spacing w:line="560" w:lineRule="exact"/>
              <w:jc w:val="center"/>
              <w:rPr>
                <w:rFonts w:ascii="仿宋_GB2312" w:hAnsi="宋体"/>
                <w:szCs w:val="21"/>
              </w:rPr>
            </w:pPr>
            <w:r>
              <w:rPr>
                <w:rFonts w:hint="eastAsia" w:ascii="仿宋_GB2312" w:hAnsi="宋体"/>
                <w:szCs w:val="21"/>
              </w:rPr>
              <w:t>财务负责人情况</w:t>
            </w:r>
          </w:p>
        </w:tc>
        <w:tc>
          <w:tcPr>
            <w:tcW w:w="22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szCs w:val="21"/>
              </w:rPr>
            </w:pPr>
            <w:r>
              <w:rPr>
                <w:rFonts w:hint="eastAsia" w:ascii="仿宋_GB2312" w:hAnsi="宋体"/>
                <w:szCs w:val="21"/>
              </w:rPr>
              <w:t>姓名</w:t>
            </w:r>
          </w:p>
        </w:tc>
        <w:tc>
          <w:tcPr>
            <w:tcW w:w="1983"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szCs w:val="21"/>
              </w:rPr>
            </w:pPr>
            <w:r>
              <w:rPr>
                <w:rFonts w:hint="eastAsia" w:ascii="仿宋_GB2312"/>
                <w:color w:val="4472C4"/>
                <w:szCs w:val="21"/>
              </w:rPr>
              <w:t>（必填）</w:t>
            </w:r>
          </w:p>
        </w:tc>
        <w:tc>
          <w:tcPr>
            <w:tcW w:w="136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szCs w:val="21"/>
              </w:rPr>
            </w:pPr>
            <w:r>
              <w:rPr>
                <w:rFonts w:hint="eastAsia" w:ascii="仿宋_GB2312"/>
                <w:szCs w:val="21"/>
              </w:rPr>
              <w:t>移动电话</w:t>
            </w:r>
          </w:p>
        </w:tc>
        <w:tc>
          <w:tcPr>
            <w:tcW w:w="194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jc w:val="center"/>
        </w:trPr>
        <w:tc>
          <w:tcPr>
            <w:tcW w:w="2003" w:type="dxa"/>
            <w:vMerge w:val="continue"/>
            <w:tcBorders>
              <w:left w:val="single" w:color="auto" w:sz="4" w:space="0"/>
              <w:bottom w:val="single" w:color="auto" w:sz="4" w:space="0"/>
              <w:right w:val="single" w:color="auto" w:sz="4" w:space="0"/>
            </w:tcBorders>
            <w:vAlign w:val="center"/>
          </w:tcPr>
          <w:p>
            <w:pPr>
              <w:spacing w:line="560" w:lineRule="exact"/>
              <w:jc w:val="center"/>
              <w:rPr>
                <w:rFonts w:ascii="仿宋_GB2312" w:hAnsi="宋体"/>
                <w:szCs w:val="21"/>
              </w:rPr>
            </w:pPr>
          </w:p>
        </w:tc>
        <w:tc>
          <w:tcPr>
            <w:tcW w:w="22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szCs w:val="21"/>
              </w:rPr>
            </w:pPr>
            <w:r>
              <w:rPr>
                <w:rFonts w:hint="eastAsia" w:ascii="仿宋_GB2312" w:hAnsi="宋体"/>
                <w:szCs w:val="21"/>
              </w:rPr>
              <w:t>身份证号</w:t>
            </w:r>
          </w:p>
        </w:tc>
        <w:tc>
          <w:tcPr>
            <w:tcW w:w="1983"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szCs w:val="21"/>
              </w:rPr>
            </w:pPr>
            <w:r>
              <w:rPr>
                <w:rFonts w:hint="eastAsia" w:ascii="仿宋_GB2312"/>
                <w:color w:val="4472C4"/>
                <w:szCs w:val="21"/>
              </w:rPr>
              <w:t>（必填）</w:t>
            </w:r>
          </w:p>
        </w:tc>
        <w:tc>
          <w:tcPr>
            <w:tcW w:w="136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szCs w:val="21"/>
              </w:rPr>
            </w:pPr>
            <w:r>
              <w:rPr>
                <w:rFonts w:hint="eastAsia" w:ascii="仿宋_GB2312"/>
                <w:szCs w:val="21"/>
              </w:rPr>
              <w:t>办公座机</w:t>
            </w:r>
          </w:p>
        </w:tc>
        <w:tc>
          <w:tcPr>
            <w:tcW w:w="194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szCs w:val="21"/>
              </w:rPr>
            </w:pPr>
            <w:r>
              <w:rPr>
                <w:rFonts w:hint="eastAsia" w:ascii="仿宋_GB2312"/>
                <w:color w:val="4472C4"/>
                <w:szCs w:val="21"/>
              </w:rPr>
              <w:t>（必填）</w:t>
            </w:r>
          </w:p>
        </w:tc>
      </w:tr>
    </w:tbl>
    <w:p>
      <w:pPr>
        <w:tabs>
          <w:tab w:val="left" w:pos="0"/>
        </w:tabs>
        <w:spacing w:line="560" w:lineRule="exact"/>
        <w:ind w:left="420"/>
      </w:pPr>
    </w:p>
    <w:p>
      <w:pPr>
        <w:tabs>
          <w:tab w:val="left" w:pos="0"/>
        </w:tabs>
        <w:spacing w:line="560" w:lineRule="exact"/>
        <w:jc w:val="center"/>
        <w:rPr>
          <w:rFonts w:ascii="仿宋_GB2312" w:hAnsi="仿宋_GB2312" w:eastAsia="仿宋_GB2312" w:cs="仿宋_GB2312"/>
          <w:b/>
          <w:bCs/>
          <w:sz w:val="28"/>
        </w:rPr>
      </w:pPr>
      <w:r>
        <w:br w:type="page"/>
      </w:r>
      <w:r>
        <w:rPr>
          <w:rFonts w:hint="eastAsia" w:ascii="仿宋_GB2312" w:hAnsi="仿宋_GB2312" w:eastAsia="仿宋_GB2312" w:cs="仿宋_GB2312"/>
          <w:b/>
          <w:bCs/>
          <w:sz w:val="28"/>
          <w:szCs w:val="22"/>
        </w:rPr>
        <w:t>二、单位近三年度财务状况</w:t>
      </w:r>
    </w:p>
    <w:p>
      <w:pPr>
        <w:spacing w:line="560" w:lineRule="exact"/>
        <w:jc w:val="right"/>
        <w:rPr>
          <w:rFonts w:ascii="仿宋_GB2312" w:hAnsi="仿宋_GB2312" w:eastAsia="仿宋_GB2312" w:cs="仿宋_GB2312"/>
          <w:sz w:val="24"/>
          <w:szCs w:val="22"/>
        </w:rPr>
      </w:pPr>
      <w:r>
        <w:rPr>
          <w:rFonts w:hint="eastAsia" w:ascii="仿宋_GB2312" w:hAnsi="仿宋_GB2312" w:eastAsia="仿宋_GB2312" w:cs="仿宋_GB2312"/>
          <w:sz w:val="24"/>
          <w:szCs w:val="22"/>
        </w:rPr>
        <w:t>单位：万元</w:t>
      </w:r>
    </w:p>
    <w:tbl>
      <w:tblPr>
        <w:tblStyle w:val="9"/>
        <w:tblW w:w="8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418"/>
        <w:gridCol w:w="2143"/>
        <w:gridCol w:w="2141"/>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atLeast"/>
          <w:jc w:val="center"/>
        </w:trPr>
        <w:tc>
          <w:tcPr>
            <w:tcW w:w="2036" w:type="dxa"/>
            <w:gridSpan w:val="2"/>
            <w:tcBorders>
              <w:tl2br w:val="single" w:color="auto" w:sz="4" w:space="0"/>
            </w:tcBorders>
            <w:vAlign w:val="center"/>
          </w:tcPr>
          <w:p>
            <w:pPr>
              <w:spacing w:line="560" w:lineRule="exact"/>
              <w:jc w:val="right"/>
              <w:rPr>
                <w:rFonts w:ascii="仿宋_GB2312" w:hAnsi="仿宋_GB2312" w:eastAsia="仿宋_GB2312" w:cs="仿宋_GB2312"/>
                <w:sz w:val="24"/>
              </w:rPr>
            </w:pPr>
            <w:r>
              <w:rPr>
                <w:rFonts w:hint="eastAsia" w:ascii="仿宋_GB2312" w:hAnsi="仿宋_GB2312" w:eastAsia="仿宋_GB2312" w:cs="仿宋_GB2312"/>
                <w:sz w:val="24"/>
              </w:rPr>
              <w:t>年份</w:t>
            </w:r>
          </w:p>
          <w:p>
            <w:pPr>
              <w:spacing w:line="560" w:lineRule="exact"/>
              <w:jc w:val="left"/>
              <w:rPr>
                <w:rFonts w:ascii="仿宋_GB2312" w:hAnsi="仿宋_GB2312" w:eastAsia="仿宋_GB2312" w:cs="仿宋_GB2312"/>
                <w:sz w:val="24"/>
              </w:rPr>
            </w:pPr>
            <w:r>
              <w:rPr>
                <w:rFonts w:hint="eastAsia" w:ascii="仿宋_GB2312" w:hAnsi="仿宋_GB2312" w:eastAsia="仿宋_GB2312" w:cs="仿宋_GB2312"/>
                <w:sz w:val="24"/>
              </w:rPr>
              <w:t>指标</w:t>
            </w:r>
          </w:p>
        </w:tc>
        <w:tc>
          <w:tcPr>
            <w:tcW w:w="2143"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2018年度</w:t>
            </w:r>
          </w:p>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□审计  □未审计</w:t>
            </w:r>
          </w:p>
        </w:tc>
        <w:tc>
          <w:tcPr>
            <w:tcW w:w="2141"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2019年度</w:t>
            </w:r>
          </w:p>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□审计  □未审计</w:t>
            </w:r>
          </w:p>
        </w:tc>
        <w:tc>
          <w:tcPr>
            <w:tcW w:w="2142"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2020年</w:t>
            </w:r>
          </w:p>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□审计  □未审计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203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营业收入</w:t>
            </w:r>
          </w:p>
        </w:tc>
        <w:tc>
          <w:tcPr>
            <w:tcW w:w="214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color w:val="0000FF"/>
                <w:sz w:val="24"/>
              </w:rPr>
              <w:t>（必填）</w:t>
            </w:r>
          </w:p>
        </w:tc>
        <w:tc>
          <w:tcPr>
            <w:tcW w:w="21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color w:val="0000FF"/>
                <w:sz w:val="24"/>
              </w:rPr>
              <w:t>（必填）</w:t>
            </w:r>
          </w:p>
        </w:tc>
        <w:tc>
          <w:tcPr>
            <w:tcW w:w="214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color w:val="0000FF"/>
                <w:sz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203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纳税总额</w:t>
            </w:r>
          </w:p>
        </w:tc>
        <w:tc>
          <w:tcPr>
            <w:tcW w:w="214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color w:val="0000FF"/>
                <w:sz w:val="24"/>
              </w:rPr>
              <w:t>（必填）</w:t>
            </w:r>
          </w:p>
        </w:tc>
        <w:tc>
          <w:tcPr>
            <w:tcW w:w="21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color w:val="0000FF"/>
                <w:sz w:val="24"/>
              </w:rPr>
              <w:t>（必填）</w:t>
            </w:r>
          </w:p>
        </w:tc>
        <w:tc>
          <w:tcPr>
            <w:tcW w:w="214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color w:val="0000FF"/>
                <w:sz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18" w:type="dxa"/>
            <w:vMerge w:val="restart"/>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其中</w:t>
            </w:r>
          </w:p>
        </w:tc>
        <w:tc>
          <w:tcPr>
            <w:tcW w:w="1418"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企业所得税</w:t>
            </w:r>
          </w:p>
        </w:tc>
        <w:tc>
          <w:tcPr>
            <w:tcW w:w="2143"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color w:val="0000FF"/>
                <w:sz w:val="24"/>
              </w:rPr>
              <w:t>（必填）</w:t>
            </w:r>
          </w:p>
        </w:tc>
        <w:tc>
          <w:tcPr>
            <w:tcW w:w="2141"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color w:val="0000FF"/>
                <w:sz w:val="24"/>
              </w:rPr>
              <w:t>（必填）</w:t>
            </w:r>
          </w:p>
        </w:tc>
        <w:tc>
          <w:tcPr>
            <w:tcW w:w="2142"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color w:val="0000FF"/>
                <w:sz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18" w:type="dxa"/>
            <w:vMerge w:val="continue"/>
            <w:vAlign w:val="center"/>
          </w:tcPr>
          <w:p>
            <w:pPr>
              <w:spacing w:line="560" w:lineRule="exact"/>
              <w:rPr>
                <w:rFonts w:ascii="仿宋_GB2312" w:hAnsi="仿宋_GB2312" w:eastAsia="仿宋_GB2312" w:cs="仿宋_GB2312"/>
                <w:sz w:val="24"/>
              </w:rPr>
            </w:pPr>
          </w:p>
        </w:tc>
        <w:tc>
          <w:tcPr>
            <w:tcW w:w="1418"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增值税</w:t>
            </w:r>
          </w:p>
        </w:tc>
        <w:tc>
          <w:tcPr>
            <w:tcW w:w="2143"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color w:val="0000FF"/>
                <w:sz w:val="24"/>
              </w:rPr>
              <w:t>（必填）</w:t>
            </w:r>
          </w:p>
        </w:tc>
        <w:tc>
          <w:tcPr>
            <w:tcW w:w="2141"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color w:val="0000FF"/>
                <w:sz w:val="24"/>
              </w:rPr>
              <w:t>（必填）</w:t>
            </w:r>
          </w:p>
        </w:tc>
        <w:tc>
          <w:tcPr>
            <w:tcW w:w="2142"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color w:val="0000FF"/>
                <w:sz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18" w:type="dxa"/>
            <w:vMerge w:val="continue"/>
            <w:vAlign w:val="center"/>
          </w:tcPr>
          <w:p>
            <w:pPr>
              <w:spacing w:line="560" w:lineRule="exact"/>
              <w:rPr>
                <w:rFonts w:ascii="仿宋_GB2312" w:hAnsi="仿宋_GB2312" w:eastAsia="仿宋_GB2312" w:cs="仿宋_GB2312"/>
                <w:sz w:val="24"/>
              </w:rPr>
            </w:pPr>
          </w:p>
        </w:tc>
        <w:tc>
          <w:tcPr>
            <w:tcW w:w="1418"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营业税</w:t>
            </w:r>
          </w:p>
        </w:tc>
        <w:tc>
          <w:tcPr>
            <w:tcW w:w="2143"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color w:val="0000FF"/>
                <w:sz w:val="24"/>
              </w:rPr>
              <w:t>（必填）</w:t>
            </w:r>
          </w:p>
        </w:tc>
        <w:tc>
          <w:tcPr>
            <w:tcW w:w="2141"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color w:val="0000FF"/>
                <w:sz w:val="24"/>
              </w:rPr>
              <w:t>（必填）</w:t>
            </w:r>
          </w:p>
        </w:tc>
        <w:tc>
          <w:tcPr>
            <w:tcW w:w="2142"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color w:val="0000FF"/>
                <w:sz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18" w:type="dxa"/>
            <w:vMerge w:val="continue"/>
            <w:vAlign w:val="center"/>
          </w:tcPr>
          <w:p>
            <w:pPr>
              <w:spacing w:line="560" w:lineRule="exact"/>
              <w:rPr>
                <w:rFonts w:ascii="仿宋_GB2312" w:hAnsi="仿宋_GB2312" w:eastAsia="仿宋_GB2312" w:cs="仿宋_GB2312"/>
                <w:sz w:val="24"/>
              </w:rPr>
            </w:pPr>
          </w:p>
        </w:tc>
        <w:tc>
          <w:tcPr>
            <w:tcW w:w="1418"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个人所得税</w:t>
            </w:r>
          </w:p>
        </w:tc>
        <w:tc>
          <w:tcPr>
            <w:tcW w:w="2143"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color w:val="0000FF"/>
                <w:sz w:val="24"/>
              </w:rPr>
              <w:t>（必填）</w:t>
            </w:r>
          </w:p>
        </w:tc>
        <w:tc>
          <w:tcPr>
            <w:tcW w:w="2141"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color w:val="0000FF"/>
                <w:sz w:val="24"/>
              </w:rPr>
              <w:t>（必填）</w:t>
            </w:r>
          </w:p>
        </w:tc>
        <w:tc>
          <w:tcPr>
            <w:tcW w:w="2142"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color w:val="0000FF"/>
                <w:sz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18" w:type="dxa"/>
            <w:vMerge w:val="continue"/>
            <w:vAlign w:val="center"/>
          </w:tcPr>
          <w:p>
            <w:pPr>
              <w:spacing w:line="560" w:lineRule="exact"/>
              <w:rPr>
                <w:rFonts w:ascii="仿宋_GB2312" w:hAnsi="仿宋_GB2312" w:eastAsia="仿宋_GB2312" w:cs="仿宋_GB2312"/>
                <w:sz w:val="24"/>
              </w:rPr>
            </w:pPr>
          </w:p>
        </w:tc>
        <w:tc>
          <w:tcPr>
            <w:tcW w:w="1418"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其他税</w:t>
            </w:r>
          </w:p>
        </w:tc>
        <w:tc>
          <w:tcPr>
            <w:tcW w:w="2143"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color w:val="0000FF"/>
                <w:sz w:val="24"/>
              </w:rPr>
              <w:t>（必填）</w:t>
            </w:r>
          </w:p>
        </w:tc>
        <w:tc>
          <w:tcPr>
            <w:tcW w:w="2141"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color w:val="0000FF"/>
                <w:sz w:val="24"/>
              </w:rPr>
              <w:t>（必填）</w:t>
            </w:r>
          </w:p>
        </w:tc>
        <w:tc>
          <w:tcPr>
            <w:tcW w:w="2142"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color w:val="0000FF"/>
                <w:sz w:val="24"/>
              </w:rPr>
              <w:t>（必填）</w:t>
            </w:r>
          </w:p>
        </w:tc>
      </w:tr>
    </w:tbl>
    <w:p>
      <w:pPr>
        <w:tabs>
          <w:tab w:val="left" w:pos="0"/>
        </w:tabs>
        <w:spacing w:line="560" w:lineRule="exact"/>
        <w:jc w:val="center"/>
        <w:rPr>
          <w:rFonts w:ascii="仿宋_GB2312" w:hAnsi="仿宋_GB2312" w:eastAsia="仿宋_GB2312" w:cs="仿宋_GB2312"/>
          <w:b/>
          <w:sz w:val="10"/>
          <w:szCs w:val="10"/>
        </w:rPr>
      </w:pPr>
    </w:p>
    <w:p>
      <w:pPr>
        <w:tabs>
          <w:tab w:val="left" w:pos="0"/>
        </w:tabs>
        <w:spacing w:line="560" w:lineRule="exact"/>
        <w:jc w:val="center"/>
        <w:rPr>
          <w:rFonts w:ascii="仿宋_GB2312" w:hAnsi="仿宋_GB2312" w:eastAsia="仿宋_GB2312" w:cs="仿宋_GB2312"/>
          <w:b/>
          <w:bCs/>
          <w:sz w:val="28"/>
          <w:szCs w:val="22"/>
        </w:rPr>
      </w:pPr>
      <w:r>
        <w:rPr>
          <w:rFonts w:hint="eastAsia" w:ascii="仿宋_GB2312" w:hAnsi="仿宋_GB2312" w:eastAsia="仿宋_GB2312" w:cs="仿宋_GB2312"/>
          <w:b/>
          <w:sz w:val="28"/>
          <w:szCs w:val="28"/>
        </w:rPr>
        <w:br w:type="page"/>
      </w:r>
      <w:r>
        <w:rPr>
          <w:rFonts w:hint="eastAsia" w:ascii="仿宋_GB2312" w:hAnsi="仿宋_GB2312" w:eastAsia="仿宋_GB2312" w:cs="仿宋_GB2312"/>
          <w:b/>
          <w:bCs/>
          <w:sz w:val="28"/>
          <w:szCs w:val="22"/>
        </w:rPr>
        <w:t>三、申请新材料产业危险废弃物处理费用资助项目资助金额</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669" w:type="dxa"/>
            <w:vMerge w:val="restart"/>
            <w:tcBorders>
              <w:top w:val="single" w:color="auto" w:sz="4" w:space="0"/>
              <w:left w:val="single" w:color="auto" w:sz="4" w:space="0"/>
              <w:right w:val="single" w:color="auto" w:sz="4" w:space="0"/>
            </w:tcBorders>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申请资助金额</w:t>
            </w:r>
          </w:p>
        </w:tc>
        <w:tc>
          <w:tcPr>
            <w:tcW w:w="685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大写：</w:t>
            </w:r>
            <w:r>
              <w:rPr>
                <w:rFonts w:hint="eastAsia" w:ascii="仿宋_GB2312" w:hAnsi="仿宋_GB2312" w:eastAsia="仿宋_GB2312" w:cs="仿宋_GB2312"/>
                <w:color w:val="0000FF"/>
                <w:sz w:val="24"/>
              </w:rPr>
              <w:t>（必填）</w:t>
            </w:r>
            <w:r>
              <w:rPr>
                <w:rFonts w:hint="eastAsia" w:ascii="仿宋_GB2312" w:hAnsi="仿宋_GB2312" w:eastAsia="仿宋_GB2312" w:cs="仿宋_GB2312"/>
                <w:sz w:val="24"/>
              </w:rPr>
              <w:t>XXX万元</w:t>
            </w:r>
            <w:r>
              <w:rPr>
                <w:rFonts w:hint="eastAsia" w:ascii="仿宋_GB2312" w:hAnsi="仿宋_GB2312" w:eastAsia="仿宋_GB2312" w:cs="仿宋_GB2312"/>
                <w:color w:val="0000FF"/>
                <w:sz w:val="24"/>
              </w:rPr>
              <w:t>（金额取整保留至万位，只舍不入）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669" w:type="dxa"/>
            <w:vMerge w:val="continue"/>
            <w:tcBorders>
              <w:left w:val="single" w:color="auto" w:sz="4" w:space="0"/>
              <w:bottom w:val="single" w:color="auto" w:sz="4" w:space="0"/>
              <w:right w:val="single" w:color="auto" w:sz="4" w:space="0"/>
            </w:tcBorders>
          </w:tcPr>
          <w:p>
            <w:pPr>
              <w:spacing w:line="560" w:lineRule="exact"/>
              <w:rPr>
                <w:rFonts w:ascii="仿宋_GB2312" w:hAnsi="仿宋_GB2312" w:eastAsia="仿宋_GB2312" w:cs="仿宋_GB2312"/>
                <w:sz w:val="24"/>
              </w:rPr>
            </w:pPr>
          </w:p>
        </w:tc>
        <w:tc>
          <w:tcPr>
            <w:tcW w:w="685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小写：XXX元</w:t>
            </w:r>
            <w:r>
              <w:rPr>
                <w:rFonts w:hint="eastAsia" w:ascii="仿宋_GB2312" w:hAnsi="仿宋_GB2312" w:eastAsia="仿宋_GB2312" w:cs="仿宋_GB2312"/>
                <w:color w:val="0000FF"/>
                <w:sz w:val="24"/>
              </w:rPr>
              <w:t>（必填，小写金额与大写金额保持一致）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522"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仿宋_GB2312" w:eastAsia="仿宋_GB2312" w:cs="仿宋_GB2312"/>
                <w:sz w:val="24"/>
              </w:rPr>
            </w:pPr>
          </w:p>
          <w:p>
            <w:pPr>
              <w:spacing w:line="560" w:lineRule="exact"/>
              <w:rPr>
                <w:rFonts w:ascii="仿宋_GB2312" w:hAnsi="仿宋_GB2312" w:eastAsia="仿宋_GB2312" w:cs="仿宋_GB2312"/>
                <w:sz w:val="24"/>
              </w:rPr>
            </w:pPr>
          </w:p>
          <w:p>
            <w:pPr>
              <w:spacing w:line="560" w:lineRule="exact"/>
              <w:rPr>
                <w:rFonts w:ascii="仿宋_GB2312" w:hAnsi="仿宋_GB2312" w:eastAsia="仿宋_GB2312" w:cs="仿宋_GB2312"/>
                <w:sz w:val="24"/>
              </w:rPr>
            </w:pPr>
          </w:p>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项目经办人：</w:t>
            </w:r>
            <w:r>
              <w:rPr>
                <w:rFonts w:hint="eastAsia" w:ascii="仿宋_GB2312" w:hAnsi="仿宋_GB2312" w:eastAsia="仿宋_GB2312" w:cs="仿宋_GB2312"/>
                <w:color w:val="FF0000"/>
                <w:sz w:val="24"/>
              </w:rPr>
              <w:t>（必填，手动签字）</w:t>
            </w:r>
            <w:r>
              <w:rPr>
                <w:rFonts w:hint="eastAsia" w:ascii="仿宋_GB2312" w:hAnsi="仿宋_GB2312" w:eastAsia="仿宋_GB2312" w:cs="仿宋_GB2312"/>
                <w:sz w:val="24"/>
              </w:rPr>
              <w:t xml:space="preserve">        法人代表：</w:t>
            </w:r>
            <w:r>
              <w:rPr>
                <w:rFonts w:hint="eastAsia" w:ascii="仿宋_GB2312" w:hAnsi="仿宋_GB2312" w:eastAsia="仿宋_GB2312" w:cs="仿宋_GB2312"/>
                <w:color w:val="FF0000"/>
                <w:sz w:val="24"/>
              </w:rPr>
              <w:t>（必填，手动签字）</w:t>
            </w:r>
          </w:p>
          <w:p>
            <w:pPr>
              <w:spacing w:line="560" w:lineRule="exact"/>
              <w:rPr>
                <w:rFonts w:ascii="仿宋_GB2312" w:hAnsi="仿宋_GB2312" w:eastAsia="仿宋_GB2312" w:cs="仿宋_GB2312"/>
                <w:sz w:val="24"/>
              </w:rPr>
            </w:pPr>
          </w:p>
          <w:p>
            <w:pPr>
              <w:spacing w:line="560" w:lineRule="exact"/>
              <w:rPr>
                <w:rFonts w:ascii="仿宋_GB2312" w:hAnsi="仿宋_GB2312" w:eastAsia="仿宋_GB2312" w:cs="仿宋_GB2312"/>
                <w:sz w:val="24"/>
              </w:rPr>
            </w:pPr>
          </w:p>
          <w:p>
            <w:pPr>
              <w:spacing w:line="560" w:lineRule="exact"/>
              <w:rPr>
                <w:rFonts w:ascii="仿宋_GB2312" w:hAnsi="仿宋_GB2312" w:eastAsia="仿宋_GB2312" w:cs="仿宋_GB2312"/>
                <w:sz w:val="24"/>
              </w:rPr>
            </w:pPr>
          </w:p>
          <w:p>
            <w:pPr>
              <w:spacing w:line="560" w:lineRule="exact"/>
              <w:ind w:firstLine="4478" w:firstLineChars="1866"/>
              <w:rPr>
                <w:rFonts w:ascii="仿宋_GB2312" w:hAnsi="仿宋_GB2312" w:eastAsia="仿宋_GB2312" w:cs="仿宋_GB2312"/>
                <w:sz w:val="24"/>
              </w:rPr>
            </w:pPr>
            <w:r>
              <w:rPr>
                <w:rFonts w:hint="eastAsia" w:ascii="仿宋_GB2312" w:hAnsi="仿宋_GB2312" w:eastAsia="仿宋_GB2312" w:cs="仿宋_GB2312"/>
                <w:sz w:val="24"/>
              </w:rPr>
              <w:t>单位名称：</w:t>
            </w:r>
            <w:r>
              <w:rPr>
                <w:rFonts w:hint="eastAsia" w:ascii="仿宋_GB2312" w:hAnsi="仿宋_GB2312" w:eastAsia="仿宋_GB2312" w:cs="仿宋_GB2312"/>
                <w:color w:val="0000FF"/>
                <w:sz w:val="24"/>
              </w:rPr>
              <w:t>（必填，加盖公章）</w:t>
            </w:r>
          </w:p>
          <w:p>
            <w:pPr>
              <w:spacing w:line="560" w:lineRule="exact"/>
              <w:rPr>
                <w:rFonts w:ascii="仿宋_GB2312" w:hAnsi="仿宋_GB2312" w:eastAsia="仿宋_GB2312" w:cs="仿宋_GB2312"/>
                <w:sz w:val="24"/>
              </w:rPr>
            </w:pPr>
          </w:p>
          <w:p>
            <w:pPr>
              <w:spacing w:line="560" w:lineRule="exact"/>
              <w:ind w:firstLine="4519" w:firstLineChars="1883"/>
              <w:rPr>
                <w:rFonts w:ascii="仿宋_GB2312" w:hAnsi="仿宋_GB2312" w:eastAsia="仿宋_GB2312" w:cs="仿宋_GB2312"/>
                <w:sz w:val="24"/>
              </w:rPr>
            </w:pPr>
          </w:p>
          <w:p>
            <w:pPr>
              <w:spacing w:line="560" w:lineRule="exact"/>
              <w:ind w:firstLine="4478" w:firstLineChars="1866"/>
              <w:rPr>
                <w:rFonts w:ascii="仿宋_GB2312" w:hAnsi="仿宋_GB2312" w:eastAsia="仿宋_GB2312" w:cs="仿宋_GB2312"/>
                <w:sz w:val="24"/>
              </w:rPr>
            </w:pPr>
            <w:r>
              <w:rPr>
                <w:rFonts w:hint="eastAsia" w:ascii="仿宋_GB2312" w:hAnsi="仿宋_GB2312" w:eastAsia="仿宋_GB2312" w:cs="仿宋_GB2312"/>
                <w:sz w:val="24"/>
              </w:rPr>
              <w:t>年    月    日</w:t>
            </w:r>
            <w:r>
              <w:rPr>
                <w:rFonts w:hint="eastAsia" w:ascii="仿宋_GB2312" w:hAnsi="仿宋_GB2312" w:eastAsia="仿宋_GB2312" w:cs="仿宋_GB2312"/>
                <w:color w:val="0000FF"/>
                <w:sz w:val="24"/>
              </w:rPr>
              <w:t>（必填）</w:t>
            </w:r>
          </w:p>
          <w:p>
            <w:pPr>
              <w:spacing w:line="560" w:lineRule="exact"/>
              <w:ind w:firstLine="4704" w:firstLineChars="1960"/>
              <w:rPr>
                <w:rFonts w:ascii="仿宋_GB2312" w:hAnsi="仿宋_GB2312" w:eastAsia="仿宋_GB2312" w:cs="仿宋_GB2312"/>
                <w:sz w:val="24"/>
              </w:rPr>
            </w:pPr>
          </w:p>
        </w:tc>
      </w:tr>
    </w:tbl>
    <w:p>
      <w:pPr>
        <w:spacing w:line="560" w:lineRule="exact"/>
        <w:rPr>
          <w:rFonts w:ascii="仿宋_GB2312" w:hAnsi="仿宋_GB2312" w:eastAsia="仿宋_GB2312" w:cs="仿宋_GB2312"/>
        </w:rPr>
      </w:pPr>
    </w:p>
    <w:p>
      <w:pPr>
        <w:spacing w:line="560" w:lineRule="exact"/>
      </w:pPr>
    </w:p>
    <w:p>
      <w:pPr>
        <w:pStyle w:val="5"/>
      </w:pPr>
    </w:p>
    <w:p>
      <w:pPr>
        <w:spacing w:line="560" w:lineRule="exact"/>
      </w:pPr>
    </w:p>
    <w:p>
      <w:pPr>
        <w:spacing w:line="560" w:lineRule="exact"/>
      </w:pPr>
    </w:p>
    <w:p>
      <w:pPr>
        <w:spacing w:line="560" w:lineRule="exact"/>
      </w:pPr>
    </w:p>
    <w:p>
      <w:pPr>
        <w:spacing w:line="560" w:lineRule="exact"/>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- 6 -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8"/>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- 6 -</w:t>
                    </w:r>
                    <w:r>
                      <w:rPr>
                        <w:rFonts w:hint="eastAsia" w:asciiTheme="minorEastAsia" w:hAnsi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C4F0A"/>
    <w:multiLevelType w:val="multilevel"/>
    <w:tmpl w:val="4FAC4F0A"/>
    <w:lvl w:ilvl="0" w:tentative="0">
      <w:start w:val="1"/>
      <w:numFmt w:val="decimal"/>
      <w:suff w:val="nothing"/>
      <w:lvlText w:val="%1"/>
      <w:lvlJc w:val="left"/>
      <w:pPr>
        <w:ind w:left="0" w:firstLine="0"/>
      </w:pPr>
      <w:rPr>
        <w:rFonts w:hint="default" w:ascii="仿宋_GB2312" w:hAnsi="仿宋_GB2312" w:eastAsia="仿宋_GB2312" w:cs="仿宋_GB2312"/>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D60E1F"/>
    <w:rsid w:val="001C20FD"/>
    <w:rsid w:val="00231EBD"/>
    <w:rsid w:val="00AC0A43"/>
    <w:rsid w:val="00C37558"/>
    <w:rsid w:val="00CC524F"/>
    <w:rsid w:val="016A6A2F"/>
    <w:rsid w:val="01F5654A"/>
    <w:rsid w:val="02DA6AB0"/>
    <w:rsid w:val="03280719"/>
    <w:rsid w:val="04506759"/>
    <w:rsid w:val="078E081A"/>
    <w:rsid w:val="09AA4571"/>
    <w:rsid w:val="0B304AB3"/>
    <w:rsid w:val="0B394167"/>
    <w:rsid w:val="0B3D4168"/>
    <w:rsid w:val="0B85799F"/>
    <w:rsid w:val="0BD75F71"/>
    <w:rsid w:val="0D3379E8"/>
    <w:rsid w:val="0D54434A"/>
    <w:rsid w:val="13713491"/>
    <w:rsid w:val="13F72522"/>
    <w:rsid w:val="14077187"/>
    <w:rsid w:val="1613249E"/>
    <w:rsid w:val="175A3B95"/>
    <w:rsid w:val="19F34228"/>
    <w:rsid w:val="1A6326C9"/>
    <w:rsid w:val="1CCC2AA7"/>
    <w:rsid w:val="1DD16021"/>
    <w:rsid w:val="209C3BEC"/>
    <w:rsid w:val="21712765"/>
    <w:rsid w:val="24826A87"/>
    <w:rsid w:val="26E620CA"/>
    <w:rsid w:val="28061688"/>
    <w:rsid w:val="29477F51"/>
    <w:rsid w:val="2B985DA9"/>
    <w:rsid w:val="2D774AF1"/>
    <w:rsid w:val="2E672372"/>
    <w:rsid w:val="32D322ED"/>
    <w:rsid w:val="33B007D7"/>
    <w:rsid w:val="344307A2"/>
    <w:rsid w:val="35530C49"/>
    <w:rsid w:val="365D2D7A"/>
    <w:rsid w:val="3B0A0BE6"/>
    <w:rsid w:val="3F7B23D3"/>
    <w:rsid w:val="424171FB"/>
    <w:rsid w:val="430F24F3"/>
    <w:rsid w:val="43823449"/>
    <w:rsid w:val="48BA13B7"/>
    <w:rsid w:val="4DD60E1F"/>
    <w:rsid w:val="5321319E"/>
    <w:rsid w:val="5425473A"/>
    <w:rsid w:val="5433620C"/>
    <w:rsid w:val="589E4FA8"/>
    <w:rsid w:val="5B7417BD"/>
    <w:rsid w:val="5C4A56EC"/>
    <w:rsid w:val="5C753302"/>
    <w:rsid w:val="60D24013"/>
    <w:rsid w:val="613742F6"/>
    <w:rsid w:val="62EB668F"/>
    <w:rsid w:val="6BF64009"/>
    <w:rsid w:val="6DA667BA"/>
    <w:rsid w:val="6E271078"/>
    <w:rsid w:val="70127C00"/>
    <w:rsid w:val="710A2CF8"/>
    <w:rsid w:val="72FB4447"/>
    <w:rsid w:val="73FF0788"/>
    <w:rsid w:val="768227AE"/>
    <w:rsid w:val="783219C9"/>
    <w:rsid w:val="791B68CA"/>
    <w:rsid w:val="7B976F8C"/>
    <w:rsid w:val="7C9D52CA"/>
    <w:rsid w:val="7D704A2C"/>
    <w:rsid w:val="7EDA2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3"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0"/>
    <w:pPr>
      <w:keepNext/>
      <w:keepLines/>
      <w:spacing w:line="500" w:lineRule="exact"/>
      <w:jc w:val="center"/>
      <w:outlineLvl w:val="0"/>
    </w:pPr>
    <w:rPr>
      <w:rFonts w:ascii="Times New Roman" w:hAnsi="Times New Roman" w:eastAsia="方正小标宋简体" w:cs="Times New Roman"/>
      <w:kern w:val="44"/>
      <w:sz w:val="44"/>
      <w:szCs w:val="20"/>
    </w:rPr>
  </w:style>
  <w:style w:type="paragraph" w:styleId="3">
    <w:name w:val="heading 2"/>
    <w:basedOn w:val="1"/>
    <w:next w:val="1"/>
    <w:link w:val="13"/>
    <w:semiHidden/>
    <w:unhideWhenUsed/>
    <w:qFormat/>
    <w:uiPriority w:val="0"/>
    <w:pPr>
      <w:spacing w:line="500" w:lineRule="exact"/>
      <w:jc w:val="center"/>
      <w:outlineLvl w:val="1"/>
    </w:pPr>
    <w:rPr>
      <w:rFonts w:hint="eastAsia" w:ascii="宋体" w:hAnsi="宋体" w:eastAsia="方正小标宋简体" w:cs="Times New Roman"/>
      <w:kern w:val="0"/>
      <w:sz w:val="44"/>
      <w:szCs w:val="36"/>
    </w:rPr>
  </w:style>
  <w:style w:type="paragraph" w:styleId="4">
    <w:name w:val="heading 3"/>
    <w:basedOn w:val="1"/>
    <w:next w:val="1"/>
    <w:link w:val="12"/>
    <w:semiHidden/>
    <w:unhideWhenUsed/>
    <w:qFormat/>
    <w:uiPriority w:val="0"/>
    <w:pPr>
      <w:keepNext/>
      <w:keepLines/>
      <w:spacing w:line="500" w:lineRule="exact"/>
      <w:outlineLvl w:val="2"/>
    </w:pPr>
    <w:rPr>
      <w:rFonts w:ascii="Calibri" w:hAnsi="Calibri" w:eastAsia="黑体" w:cs="Times New Roman"/>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3"/>
    <w:pPr>
      <w:spacing w:line="540" w:lineRule="exact"/>
      <w:jc w:val="left"/>
    </w:pPr>
    <w:rPr>
      <w:rFonts w:ascii="楷体_GB2312" w:eastAsia="楷体_GB2312"/>
      <w:sz w:val="32"/>
      <w:szCs w:val="20"/>
    </w:rPr>
  </w:style>
  <w:style w:type="paragraph" w:styleId="6">
    <w:name w:val="Body Text Indent"/>
    <w:basedOn w:val="1"/>
    <w:qFormat/>
    <w:uiPriority w:val="0"/>
    <w:pPr>
      <w:spacing w:line="560" w:lineRule="exact"/>
      <w:ind w:firstLine="420" w:firstLineChars="200"/>
      <w:jc w:val="left"/>
    </w:pPr>
    <w:rPr>
      <w:rFonts w:ascii="宋体" w:hAnsi="宋体"/>
    </w:rPr>
  </w:style>
  <w:style w:type="paragraph" w:styleId="7">
    <w:name w:val="Balloon Text"/>
    <w:basedOn w:val="1"/>
    <w:link w:val="16"/>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character" w:styleId="11">
    <w:name w:val="Hyperlink"/>
    <w:basedOn w:val="10"/>
    <w:unhideWhenUsed/>
    <w:qFormat/>
    <w:uiPriority w:val="99"/>
    <w:rPr>
      <w:color w:val="0000FF"/>
      <w:u w:val="single"/>
    </w:rPr>
  </w:style>
  <w:style w:type="character" w:customStyle="1" w:styleId="12">
    <w:name w:val="标题 3 Char"/>
    <w:basedOn w:val="10"/>
    <w:link w:val="4"/>
    <w:semiHidden/>
    <w:qFormat/>
    <w:uiPriority w:val="9"/>
    <w:rPr>
      <w:rFonts w:ascii="Calibri" w:hAnsi="Calibri" w:eastAsia="黑体" w:cs="Times New Roman"/>
      <w:bCs/>
      <w:sz w:val="32"/>
      <w:szCs w:val="32"/>
    </w:rPr>
  </w:style>
  <w:style w:type="character" w:customStyle="1" w:styleId="13">
    <w:name w:val="标题 2 Char"/>
    <w:basedOn w:val="10"/>
    <w:link w:val="3"/>
    <w:qFormat/>
    <w:uiPriority w:val="0"/>
    <w:rPr>
      <w:rFonts w:ascii="宋体" w:hAnsi="宋体" w:eastAsia="方正小标宋简体" w:cs="Times New Roman"/>
      <w:kern w:val="0"/>
      <w:sz w:val="44"/>
      <w:szCs w:val="36"/>
    </w:rPr>
  </w:style>
  <w:style w:type="character" w:customStyle="1" w:styleId="14">
    <w:name w:val="标题 1 Char"/>
    <w:basedOn w:val="10"/>
    <w:link w:val="2"/>
    <w:qFormat/>
    <w:uiPriority w:val="0"/>
    <w:rPr>
      <w:rFonts w:ascii="Times New Roman" w:hAnsi="Times New Roman" w:eastAsia="方正小标宋简体" w:cs="Times New Roman"/>
      <w:kern w:val="44"/>
      <w:sz w:val="44"/>
      <w:szCs w:val="20"/>
    </w:rPr>
  </w:style>
  <w:style w:type="paragraph" w:customStyle="1" w:styleId="15">
    <w:name w:val="我的正文"/>
    <w:basedOn w:val="1"/>
    <w:qFormat/>
    <w:uiPriority w:val="0"/>
    <w:pPr>
      <w:spacing w:line="560" w:lineRule="exact"/>
      <w:ind w:firstLine="420" w:firstLineChars="200"/>
    </w:pPr>
    <w:rPr>
      <w:rFonts w:ascii="仿宋_GB2312" w:hAnsi="仿宋_GB2312" w:eastAsia="仿宋_GB2312"/>
      <w:sz w:val="32"/>
    </w:rPr>
  </w:style>
  <w:style w:type="character" w:customStyle="1" w:styleId="16">
    <w:name w:val="批注框文本 Char"/>
    <w:basedOn w:val="10"/>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621</Words>
  <Characters>3543</Characters>
  <Lines>29</Lines>
  <Paragraphs>8</Paragraphs>
  <TotalTime>0</TotalTime>
  <ScaleCrop>false</ScaleCrop>
  <LinksUpToDate>false</LinksUpToDate>
  <CharactersWithSpaces>4156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2021-03-19T07:48:00Z</dcterms:created>
  <dc:creator>左雷</dc:creator>
  <cp:lastModifiedBy>王艺桦</cp:lastModifiedBy>
  <cp:lastPrinted>2021-05-13T09:50:00Z</cp:lastPrinted>
  <dcterms:modified xsi:type="dcterms:W3CDTF">2021-09-22T08:57:46Z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55A3C1FCEC6C4C0CB2CC0E81E6CC9AE7</vt:lpwstr>
  </property>
</Properties>
</file>