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32" w:rsidRPr="0019463F" w:rsidRDefault="00D605EA" w:rsidP="00E06F6F">
      <w:pPr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创业人才生活补贴</w:t>
      </w:r>
      <w:r w:rsidR="00790679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资助</w:t>
      </w:r>
      <w:r w:rsidR="001E4E63" w:rsidRPr="0019463F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操作规程</w:t>
      </w:r>
    </w:p>
    <w:p w:rsidR="001E4E63" w:rsidRDefault="001E4E63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1E4E63" w:rsidRDefault="001E4E63" w:rsidP="00CC727D">
      <w:pPr>
        <w:snapToGrid w:val="0"/>
        <w:spacing w:line="5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资助</w:t>
      </w:r>
      <w:r w:rsidRPr="00865497">
        <w:rPr>
          <w:rFonts w:ascii="黑体" w:eastAsia="黑体" w:hAnsi="黑体" w:hint="eastAsia"/>
          <w:sz w:val="32"/>
          <w:szCs w:val="32"/>
        </w:rPr>
        <w:t>内容</w:t>
      </w:r>
    </w:p>
    <w:p w:rsidR="00790679" w:rsidRPr="0024350A" w:rsidRDefault="00790679" w:rsidP="00CC727D">
      <w:pPr>
        <w:snapToGrid w:val="0"/>
        <w:spacing w:line="520" w:lineRule="atLeast"/>
        <w:ind w:firstLineChars="200" w:firstLine="64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对</w:t>
      </w:r>
      <w:r w:rsidRPr="0024350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战略性新兴产业和未来产业中的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创业的</w:t>
      </w:r>
      <w:r w:rsidRPr="0024350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优秀人才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给予</w:t>
      </w:r>
      <w:r w:rsidRPr="0024350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生活补贴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资助</w:t>
      </w:r>
      <w:r w:rsidRPr="0024350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。</w:t>
      </w:r>
    </w:p>
    <w:p w:rsidR="001E4E63" w:rsidRDefault="001E4E63" w:rsidP="00CC727D">
      <w:pPr>
        <w:snapToGrid w:val="0"/>
        <w:spacing w:line="5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二、资助额度及方式</w:t>
      </w:r>
    </w:p>
    <w:p w:rsidR="001E4E63" w:rsidRPr="00346F7E" w:rsidRDefault="009112F9" w:rsidP="00CC727D">
      <w:pPr>
        <w:snapToGrid w:val="0"/>
        <w:spacing w:line="5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给予</w:t>
      </w:r>
      <w:r w:rsidR="00790679" w:rsidRPr="0024350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每人每年最高2万元最长3年期的</w:t>
      </w:r>
      <w:r w:rsidR="00790679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生活补贴。</w:t>
      </w:r>
      <w:r w:rsidR="001E4E63">
        <w:rPr>
          <w:rFonts w:ascii="仿宋_GB2312" w:eastAsia="仿宋_GB2312" w:hint="eastAsia"/>
          <w:sz w:val="32"/>
          <w:szCs w:val="32"/>
        </w:rPr>
        <w:t>本项资助属于审核类，采取无偿资助方式。</w:t>
      </w:r>
    </w:p>
    <w:p w:rsidR="001E4E63" w:rsidRPr="00865497" w:rsidRDefault="001E4E63" w:rsidP="00CC727D">
      <w:pPr>
        <w:snapToGrid w:val="0"/>
        <w:spacing w:line="52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865497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申请</w:t>
      </w:r>
      <w:r w:rsidRPr="00865497">
        <w:rPr>
          <w:rFonts w:ascii="黑体" w:eastAsia="黑体" w:hAnsi="黑体" w:hint="eastAsia"/>
          <w:sz w:val="32"/>
          <w:szCs w:val="32"/>
        </w:rPr>
        <w:t>条件</w:t>
      </w:r>
    </w:p>
    <w:p w:rsidR="00375718" w:rsidRDefault="00F3555A" w:rsidP="00CC727D">
      <w:pPr>
        <w:snapToGrid w:val="0"/>
        <w:spacing w:line="520" w:lineRule="atLeast"/>
        <w:ind w:firstLineChars="200" w:firstLine="64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 w:rsidRPr="00F3555A">
        <w:rPr>
          <w:rFonts w:ascii="仿宋_GB2312" w:eastAsia="仿宋_GB2312" w:hint="eastAsia"/>
          <w:sz w:val="32"/>
          <w:szCs w:val="32"/>
        </w:rPr>
        <w:t>1.申</w:t>
      </w:r>
      <w:r w:rsidR="00790679">
        <w:rPr>
          <w:rFonts w:ascii="仿宋_GB2312" w:eastAsia="仿宋_GB2312" w:hint="eastAsia"/>
          <w:sz w:val="32"/>
          <w:szCs w:val="32"/>
        </w:rPr>
        <w:t>请</w:t>
      </w:r>
      <w:r w:rsidRPr="00F3555A">
        <w:rPr>
          <w:rFonts w:ascii="仿宋_GB2312" w:eastAsia="仿宋_GB2312" w:hint="eastAsia"/>
          <w:sz w:val="32"/>
          <w:szCs w:val="32"/>
        </w:rPr>
        <w:t>人</w:t>
      </w:r>
      <w:r w:rsidR="00790679">
        <w:rPr>
          <w:rFonts w:ascii="仿宋_GB2312" w:eastAsia="仿宋_GB2312" w:hint="eastAsia"/>
          <w:sz w:val="32"/>
          <w:szCs w:val="32"/>
        </w:rPr>
        <w:t>创办的企业属</w:t>
      </w:r>
      <w:r w:rsidR="00790679" w:rsidRPr="0024350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战略性新兴产业</w:t>
      </w:r>
      <w:r w:rsidR="00266536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（</w:t>
      </w:r>
      <w:r w:rsidR="00266536" w:rsidRPr="00266536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节能环保产业，生物产业，新能源产业，互联网产业，新材料产业，新一代信息技术产业</w:t>
      </w:r>
      <w:r w:rsidR="00266536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）和</w:t>
      </w:r>
      <w:r w:rsidR="00266536" w:rsidRPr="00266536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未来产业</w:t>
      </w:r>
      <w:r w:rsidR="00266536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（</w:t>
      </w:r>
      <w:r w:rsidR="00266536" w:rsidRPr="00266536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生命健康产业，机器人产业，海洋产业，航空航天产业，智能装备产业，可穿戴设备产业</w:t>
      </w:r>
      <w:r w:rsidR="00266536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）</w:t>
      </w:r>
      <w:r w:rsidR="00790679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，</w:t>
      </w:r>
      <w:r w:rsidR="00375718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在南山区注册且实际经营场所位于南山区；</w:t>
      </w:r>
    </w:p>
    <w:p w:rsidR="00F3555A" w:rsidRDefault="00375718" w:rsidP="00CC727D">
      <w:pPr>
        <w:snapToGrid w:val="0"/>
        <w:spacing w:line="520" w:lineRule="atLeast"/>
        <w:ind w:firstLineChars="200" w:firstLine="64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2.</w:t>
      </w:r>
      <w:r w:rsidR="00790679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企业注册时间在3年内，</w:t>
      </w:r>
      <w:r w:rsidR="00790679" w:rsidRPr="0024350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拥有至少一项发明专利授权</w:t>
      </w:r>
      <w:r w:rsidR="00790679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；</w:t>
      </w:r>
      <w:r w:rsidR="00E61A3B" w:rsidRPr="00E61A3B">
        <w:rPr>
          <w:rFonts w:ascii="仿宋_GB2312" w:eastAsia="仿宋_GB2312" w:hAnsi="仿宋" w:hint="eastAsia"/>
          <w:color w:val="FF0000"/>
          <w:kern w:val="0"/>
          <w:sz w:val="32"/>
          <w:szCs w:val="32"/>
        </w:rPr>
        <w:t>（分开表述）</w:t>
      </w:r>
    </w:p>
    <w:p w:rsidR="00790679" w:rsidRPr="00F3555A" w:rsidRDefault="00375718" w:rsidP="00CC727D">
      <w:pPr>
        <w:snapToGrid w:val="0"/>
        <w:spacing w:line="5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790679">
        <w:rPr>
          <w:rFonts w:ascii="仿宋_GB2312" w:eastAsia="仿宋_GB2312" w:hint="eastAsia"/>
          <w:sz w:val="32"/>
          <w:szCs w:val="32"/>
        </w:rPr>
        <w:t>.申请人实际入股资本达到30万元；</w:t>
      </w:r>
      <w:r w:rsidR="00E85FA8" w:rsidRPr="00E85FA8">
        <w:rPr>
          <w:rFonts w:ascii="仿宋_GB2312" w:eastAsia="仿宋_GB2312" w:hint="eastAsia"/>
          <w:color w:val="FF0000"/>
          <w:sz w:val="32"/>
          <w:szCs w:val="32"/>
        </w:rPr>
        <w:t>（验资报告</w:t>
      </w:r>
      <w:r w:rsidR="00E85FA8">
        <w:rPr>
          <w:rFonts w:ascii="仿宋_GB2312" w:eastAsia="仿宋_GB2312" w:hint="eastAsia"/>
          <w:color w:val="FF0000"/>
          <w:sz w:val="32"/>
          <w:szCs w:val="32"/>
        </w:rPr>
        <w:t>、银行凭证</w:t>
      </w:r>
      <w:r w:rsidR="00E85FA8" w:rsidRPr="00E85FA8">
        <w:rPr>
          <w:rFonts w:ascii="仿宋_GB2312" w:eastAsia="仿宋_GB2312" w:hint="eastAsia"/>
          <w:color w:val="FF0000"/>
          <w:sz w:val="32"/>
          <w:szCs w:val="32"/>
        </w:rPr>
        <w:t>）</w:t>
      </w:r>
    </w:p>
    <w:p w:rsidR="00790679" w:rsidRDefault="00375718" w:rsidP="00CC727D">
      <w:pPr>
        <w:snapToGrid w:val="0"/>
        <w:spacing w:line="520" w:lineRule="atLeast"/>
        <w:ind w:firstLineChars="200" w:firstLine="64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F3555A" w:rsidRPr="00F3555A">
        <w:rPr>
          <w:rFonts w:ascii="仿宋_GB2312" w:eastAsia="仿宋_GB2312" w:hint="eastAsia"/>
          <w:sz w:val="32"/>
          <w:szCs w:val="32"/>
        </w:rPr>
        <w:t>.</w:t>
      </w:r>
      <w:r w:rsidR="00790679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企业连续6个月</w:t>
      </w:r>
      <w:r w:rsidR="00790679" w:rsidRPr="0024350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人员规模</w:t>
      </w:r>
      <w:r w:rsidR="00790679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达到</w:t>
      </w:r>
      <w:r w:rsidR="00790679" w:rsidRPr="0024350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5人</w:t>
      </w:r>
      <w:r w:rsidR="00790679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以上；</w:t>
      </w:r>
    </w:p>
    <w:p w:rsidR="00790679" w:rsidRPr="0024350A" w:rsidRDefault="00375718" w:rsidP="00CC727D">
      <w:pPr>
        <w:snapToGrid w:val="0"/>
        <w:spacing w:line="520" w:lineRule="atLeast"/>
        <w:ind w:firstLineChars="200" w:firstLine="64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</w:t>
      </w:r>
      <w:r w:rsidR="00790679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.满足上述条件时申请人可连续申请最长3年</w:t>
      </w:r>
      <w:r w:rsidR="00A75BC9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资助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。</w:t>
      </w:r>
    </w:p>
    <w:p w:rsidR="00F3555A" w:rsidRPr="00865497" w:rsidRDefault="00F3555A" w:rsidP="00CC727D">
      <w:pPr>
        <w:snapToGrid w:val="0"/>
        <w:spacing w:line="5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四、申请材料</w:t>
      </w:r>
    </w:p>
    <w:p w:rsidR="00F3555A" w:rsidRPr="00865497" w:rsidRDefault="00F3555A" w:rsidP="00CC727D">
      <w:pPr>
        <w:snapToGrid w:val="0"/>
        <w:spacing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（1）</w:t>
      </w:r>
      <w:r w:rsidR="00DD1031" w:rsidRPr="00DD1031">
        <w:rPr>
          <w:rFonts w:ascii="仿宋_GB2312" w:eastAsia="仿宋_GB2312" w:hAnsi="仿宋" w:hint="eastAsia"/>
          <w:sz w:val="32"/>
          <w:szCs w:val="32"/>
        </w:rPr>
        <w:t>创业人才生活补贴</w:t>
      </w:r>
      <w:r w:rsidRPr="00865497">
        <w:rPr>
          <w:rFonts w:ascii="仿宋_GB2312" w:eastAsia="仿宋_GB2312" w:hAnsi="仿宋" w:hint="eastAsia"/>
          <w:sz w:val="32"/>
          <w:szCs w:val="32"/>
        </w:rPr>
        <w:t>申请表（登陆</w:t>
      </w:r>
      <w:hyperlink r:id="rId6" w:history="1">
        <w:r w:rsidRPr="00865497">
          <w:rPr>
            <w:rStyle w:val="a3"/>
            <w:rFonts w:ascii="仿宋_GB2312" w:eastAsia="仿宋_GB2312" w:hAnsi="仿宋"/>
            <w:sz w:val="32"/>
            <w:szCs w:val="32"/>
          </w:rPr>
          <w:t>http://sfms.szns.gov.cn/</w:t>
        </w:r>
      </w:hyperlink>
      <w:r w:rsidRPr="00865497">
        <w:rPr>
          <w:rFonts w:ascii="仿宋_GB2312" w:eastAsia="仿宋_GB2312" w:hint="eastAsia"/>
          <w:sz w:val="32"/>
          <w:szCs w:val="32"/>
        </w:rPr>
        <w:t>完成在线填报，申请书生成PDF文件在线打印后胶装并加盖单位公章</w:t>
      </w:r>
      <w:r w:rsidRPr="00865497">
        <w:rPr>
          <w:rFonts w:ascii="仿宋_GB2312" w:eastAsia="仿宋_GB2312" w:hAnsi="仿宋" w:hint="eastAsia"/>
          <w:sz w:val="32"/>
          <w:szCs w:val="32"/>
        </w:rPr>
        <w:t>）；</w:t>
      </w:r>
    </w:p>
    <w:p w:rsidR="00F3555A" w:rsidRPr="00865497" w:rsidRDefault="00F3555A" w:rsidP="00CC727D">
      <w:pPr>
        <w:snapToGrid w:val="0"/>
        <w:spacing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（2）</w:t>
      </w:r>
      <w:r>
        <w:rPr>
          <w:rFonts w:ascii="仿宋_GB2312" w:eastAsia="仿宋_GB2312" w:hAnsi="仿宋" w:hint="eastAsia"/>
          <w:sz w:val="32"/>
          <w:szCs w:val="32"/>
        </w:rPr>
        <w:t>企业</w:t>
      </w:r>
      <w:r w:rsidRPr="00865497">
        <w:rPr>
          <w:rFonts w:ascii="仿宋_GB2312" w:eastAsia="仿宋_GB2312" w:hAnsi="仿宋" w:hint="eastAsia"/>
          <w:sz w:val="32"/>
          <w:szCs w:val="32"/>
        </w:rPr>
        <w:t>营业执照（验原件，复印件加盖单位公章）；</w:t>
      </w:r>
    </w:p>
    <w:p w:rsidR="00F3555A" w:rsidRPr="00865497" w:rsidRDefault="00F3555A" w:rsidP="00CC727D">
      <w:pPr>
        <w:snapToGrid w:val="0"/>
        <w:spacing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（3）</w:t>
      </w:r>
      <w:r w:rsidR="009112F9">
        <w:rPr>
          <w:rFonts w:ascii="仿宋_GB2312" w:eastAsia="仿宋_GB2312" w:hAnsi="宋体" w:hint="eastAsia"/>
          <w:sz w:val="32"/>
          <w:szCs w:val="32"/>
        </w:rPr>
        <w:t>上年度和本年度至申报日上月国、地税纳税证明</w:t>
      </w:r>
      <w:r w:rsidR="009112F9">
        <w:rPr>
          <w:rFonts w:ascii="仿宋_GB2312" w:eastAsia="仿宋_GB2312" w:hAnsi="宋体" w:hint="eastAsia"/>
          <w:sz w:val="32"/>
          <w:szCs w:val="32"/>
        </w:rPr>
        <w:lastRenderedPageBreak/>
        <w:t>（加盖单位公章）</w:t>
      </w:r>
      <w:r w:rsidRPr="00865497">
        <w:rPr>
          <w:rFonts w:ascii="仿宋_GB2312" w:eastAsia="仿宋_GB2312" w:hAnsi="仿宋" w:hint="eastAsia"/>
          <w:sz w:val="32"/>
          <w:szCs w:val="32"/>
        </w:rPr>
        <w:t>；</w:t>
      </w:r>
    </w:p>
    <w:p w:rsidR="00F3555A" w:rsidRPr="00FA361A" w:rsidRDefault="00F3555A" w:rsidP="00CC727D">
      <w:pPr>
        <w:snapToGrid w:val="0"/>
        <w:spacing w:line="520" w:lineRule="atLeas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（4）法定代表人身份证复印件（验原件，复印件加盖单位公章）；</w:t>
      </w:r>
      <w:r w:rsidR="00FA361A" w:rsidRPr="00FA361A">
        <w:rPr>
          <w:rFonts w:ascii="仿宋_GB2312" w:eastAsia="仿宋_GB2312" w:hAnsi="仿宋" w:hint="eastAsia"/>
          <w:color w:val="FF0000"/>
          <w:sz w:val="32"/>
          <w:szCs w:val="32"/>
        </w:rPr>
        <w:t>（申报人身份证件材料）</w:t>
      </w:r>
    </w:p>
    <w:p w:rsidR="00375718" w:rsidRDefault="00375718" w:rsidP="00CC727D">
      <w:pPr>
        <w:pStyle w:val="a6"/>
        <w:snapToGrid w:val="0"/>
        <w:spacing w:line="520" w:lineRule="atLeas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（5）连续6个月企业缴纳员工社保证明；</w:t>
      </w:r>
    </w:p>
    <w:p w:rsidR="00C0449E" w:rsidRDefault="00C0449E" w:rsidP="00CC727D">
      <w:pPr>
        <w:pStyle w:val="a6"/>
        <w:snapToGrid w:val="0"/>
        <w:spacing w:line="520" w:lineRule="atLeas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（6）发明专利授权证书；</w:t>
      </w:r>
    </w:p>
    <w:p w:rsidR="00375718" w:rsidRPr="00FA361A" w:rsidRDefault="00375718" w:rsidP="00CC727D">
      <w:pPr>
        <w:pStyle w:val="a6"/>
        <w:snapToGrid w:val="0"/>
        <w:spacing w:line="520" w:lineRule="atLeast"/>
        <w:ind w:firstLineChars="221" w:firstLine="707"/>
        <w:rPr>
          <w:rFonts w:ascii="仿宋_GB2312" w:eastAsia="仿宋_GB2312" w:hAnsi="宋体"/>
          <w:color w:val="FF0000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</w:t>
      </w:r>
      <w:r w:rsidR="006E26D4">
        <w:rPr>
          <w:rFonts w:ascii="仿宋_GB2312" w:eastAsia="仿宋_GB2312" w:hAnsi="宋体" w:hint="eastAsia"/>
          <w:sz w:val="32"/>
          <w:szCs w:val="32"/>
          <w:lang w:eastAsia="zh-CN"/>
        </w:rPr>
        <w:t>7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）申报单位实际经营场地证明（租赁合同、近6</w:t>
      </w:r>
      <w:r w:rsidR="009112F9">
        <w:rPr>
          <w:rFonts w:ascii="仿宋_GB2312" w:eastAsia="仿宋_GB2312" w:hAnsi="宋体" w:hint="eastAsia"/>
          <w:sz w:val="32"/>
          <w:szCs w:val="32"/>
          <w:lang w:eastAsia="zh-CN"/>
        </w:rPr>
        <w:t>个月水电费单据、管理费单据等）；</w:t>
      </w:r>
      <w:r w:rsidR="00E229A8">
        <w:rPr>
          <w:rFonts w:ascii="仿宋_GB2312" w:eastAsia="仿宋_GB2312" w:hAnsi="宋体" w:hint="eastAsia"/>
          <w:color w:val="FF0000"/>
          <w:sz w:val="32"/>
          <w:szCs w:val="32"/>
          <w:lang w:eastAsia="zh-CN"/>
        </w:rPr>
        <w:t>（辅助证明材料：任职证明或劳动合同、</w:t>
      </w:r>
      <w:r w:rsidR="00E229A8" w:rsidRPr="00E85FA8">
        <w:rPr>
          <w:rFonts w:ascii="仿宋_GB2312" w:eastAsia="仿宋_GB2312" w:hint="eastAsia"/>
          <w:color w:val="FF0000"/>
          <w:sz w:val="32"/>
          <w:szCs w:val="32"/>
          <w:lang w:eastAsia="zh-CN"/>
        </w:rPr>
        <w:t>验资报告</w:t>
      </w:r>
      <w:r w:rsidR="00E229A8">
        <w:rPr>
          <w:rFonts w:ascii="仿宋_GB2312" w:eastAsia="仿宋_GB2312" w:hint="eastAsia"/>
          <w:color w:val="FF0000"/>
          <w:sz w:val="32"/>
          <w:szCs w:val="32"/>
          <w:lang w:eastAsia="zh-CN"/>
        </w:rPr>
        <w:t>、银行凭证等</w:t>
      </w:r>
      <w:r w:rsidR="00FA361A" w:rsidRPr="00FA361A">
        <w:rPr>
          <w:rFonts w:ascii="仿宋_GB2312" w:eastAsia="仿宋_GB2312" w:hAnsi="宋体" w:hint="eastAsia"/>
          <w:color w:val="FF0000"/>
          <w:sz w:val="32"/>
          <w:szCs w:val="32"/>
          <w:lang w:eastAsia="zh-CN"/>
        </w:rPr>
        <w:t>）</w:t>
      </w:r>
    </w:p>
    <w:p w:rsidR="009112F9" w:rsidRDefault="009112F9" w:rsidP="00CC727D">
      <w:pPr>
        <w:pStyle w:val="a6"/>
        <w:snapToGrid w:val="0"/>
        <w:spacing w:line="520" w:lineRule="atLeast"/>
        <w:ind w:firstLineChars="221" w:firstLine="707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（8）单位承诺书。</w:t>
      </w:r>
    </w:p>
    <w:p w:rsidR="00F3555A" w:rsidRPr="00865497" w:rsidRDefault="00F3555A" w:rsidP="00CC727D">
      <w:pPr>
        <w:snapToGrid w:val="0"/>
        <w:spacing w:line="5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五、办理流程</w:t>
      </w:r>
    </w:p>
    <w:p w:rsidR="00A051D7" w:rsidRPr="00846790" w:rsidRDefault="00A051D7" w:rsidP="00A051D7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 w:rsidRPr="00846790">
        <w:rPr>
          <w:rFonts w:ascii="仿宋_GB2312" w:eastAsia="仿宋_GB2312" w:hAnsi="宋体" w:hint="eastAsia"/>
          <w:sz w:val="32"/>
          <w:szCs w:val="32"/>
        </w:rPr>
        <w:t>（1）申请单位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备齐资料，</w:t>
      </w:r>
      <w:r w:rsidRPr="00846790">
        <w:rPr>
          <w:rFonts w:ascii="仿宋_GB2312" w:eastAsia="仿宋_GB2312" w:hAnsi="宋体" w:hint="eastAsia"/>
          <w:sz w:val="32"/>
          <w:szCs w:val="32"/>
        </w:rPr>
        <w:t>在南山区产业</w:t>
      </w:r>
      <w:r>
        <w:rPr>
          <w:rFonts w:ascii="仿宋_GB2312" w:eastAsia="仿宋_GB2312" w:hAnsi="宋体" w:hint="eastAsia"/>
          <w:sz w:val="32"/>
          <w:szCs w:val="32"/>
        </w:rPr>
        <w:t>发展</w:t>
      </w:r>
      <w:r w:rsidRPr="00846790">
        <w:rPr>
          <w:rFonts w:ascii="仿宋_GB2312" w:eastAsia="仿宋_GB2312" w:hAnsi="宋体" w:hint="eastAsia"/>
          <w:sz w:val="32"/>
          <w:szCs w:val="32"/>
        </w:rPr>
        <w:t>综合服务平台（http://sfms.szns.gov.cn/）在线</w:t>
      </w:r>
      <w:r>
        <w:rPr>
          <w:rFonts w:ascii="仿宋_GB2312" w:eastAsia="仿宋_GB2312" w:hAnsi="宋体" w:hint="eastAsia"/>
          <w:sz w:val="32"/>
          <w:szCs w:val="32"/>
        </w:rPr>
        <w:t>完成项目申请书填报及扫描上传所需材料；</w:t>
      </w:r>
    </w:p>
    <w:p w:rsidR="00A051D7" w:rsidRDefault="00A051D7" w:rsidP="00A051D7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（2）</w:t>
      </w:r>
      <w:r w:rsidRPr="000C599F">
        <w:rPr>
          <w:rFonts w:ascii="仿宋_GB2312" w:eastAsia="仿宋_GB2312" w:hAnsi="宋体" w:hint="eastAsia"/>
          <w:sz w:val="32"/>
          <w:szCs w:val="32"/>
          <w:lang w:eastAsia="zh-CN"/>
        </w:rPr>
        <w:t>申报单位在规定时间内到指定窗口递交纸质版材料，区企服中心审核申请材料，并在线告知受理结果，需补交资料的按时限提交；</w:t>
      </w:r>
    </w:p>
    <w:p w:rsidR="00A051D7" w:rsidRPr="00846790" w:rsidRDefault="00A051D7" w:rsidP="00A051D7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（3）区人资局</w:t>
      </w: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依专项资金审批流程进行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核准，报区财政部门复核并由市场监管部门、统计部门对企业注册情况、企业在地统计开展情况进行核查</w:t>
      </w: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；</w:t>
      </w:r>
    </w:p>
    <w:p w:rsidR="00A051D7" w:rsidRDefault="00A051D7" w:rsidP="00A051D7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（4）</w:t>
      </w: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在区政府相关网站公示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5</w:t>
      </w: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个工作日；</w:t>
      </w:r>
      <w:r>
        <w:rPr>
          <w:rFonts w:ascii="仿宋_GB2312" w:eastAsia="仿宋_GB2312" w:hAnsi="宋体"/>
          <w:sz w:val="32"/>
          <w:szCs w:val="32"/>
          <w:lang w:eastAsia="zh-CN"/>
        </w:rPr>
        <w:t xml:space="preserve"> </w:t>
      </w:r>
    </w:p>
    <w:p w:rsidR="00A051D7" w:rsidRPr="00846790" w:rsidRDefault="00A051D7" w:rsidP="00A051D7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（5）区专项资金领导小组审定；</w:t>
      </w:r>
    </w:p>
    <w:p w:rsidR="00A051D7" w:rsidRPr="00846790" w:rsidRDefault="00A051D7" w:rsidP="00A051D7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6</w:t>
      </w: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）区人资局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会同区财政部门联合</w:t>
      </w: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下达补贴资金资助通知，拨付到项目申报单位账户。</w:t>
      </w:r>
    </w:p>
    <w:p w:rsidR="00F3555A" w:rsidRPr="00865497" w:rsidRDefault="00F3555A" w:rsidP="00CC727D">
      <w:pPr>
        <w:snapToGrid w:val="0"/>
        <w:spacing w:line="5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六、附则</w:t>
      </w:r>
    </w:p>
    <w:p w:rsidR="001E4E63" w:rsidRDefault="00F3555A" w:rsidP="00CC727D">
      <w:pPr>
        <w:snapToGrid w:val="0"/>
        <w:spacing w:line="520" w:lineRule="atLeast"/>
        <w:ind w:firstLine="645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本操作规程由深圳市南山区人力资源局负责解释，自发布之日起实施。</w:t>
      </w:r>
    </w:p>
    <w:sectPr w:rsidR="001E4E63" w:rsidSect="006B2F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EF" w:rsidRDefault="007930EF" w:rsidP="004824DE">
      <w:r>
        <w:separator/>
      </w:r>
    </w:p>
  </w:endnote>
  <w:endnote w:type="continuationSeparator" w:id="1">
    <w:p w:rsidR="007930EF" w:rsidRDefault="007930EF" w:rsidP="0048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6406"/>
      <w:docPartObj>
        <w:docPartGallery w:val="Page Numbers (Bottom of Page)"/>
        <w:docPartUnique/>
      </w:docPartObj>
    </w:sdtPr>
    <w:sdtContent>
      <w:p w:rsidR="004037B8" w:rsidRDefault="000F402D">
        <w:pPr>
          <w:pStyle w:val="a5"/>
          <w:jc w:val="center"/>
        </w:pPr>
        <w:fldSimple w:instr=" PAGE   \* MERGEFORMAT ">
          <w:r w:rsidR="00E229A8" w:rsidRPr="00E229A8">
            <w:rPr>
              <w:noProof/>
              <w:lang w:val="zh-CN"/>
            </w:rPr>
            <w:t>1</w:t>
          </w:r>
        </w:fldSimple>
      </w:p>
    </w:sdtContent>
  </w:sdt>
  <w:p w:rsidR="004037B8" w:rsidRDefault="004037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EF" w:rsidRDefault="007930EF" w:rsidP="004824DE">
      <w:r>
        <w:separator/>
      </w:r>
    </w:p>
  </w:footnote>
  <w:footnote w:type="continuationSeparator" w:id="1">
    <w:p w:rsidR="007930EF" w:rsidRDefault="007930EF" w:rsidP="00482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E63"/>
    <w:rsid w:val="00075EFD"/>
    <w:rsid w:val="00097373"/>
    <w:rsid w:val="000F402D"/>
    <w:rsid w:val="001109BF"/>
    <w:rsid w:val="00157D7E"/>
    <w:rsid w:val="0019463F"/>
    <w:rsid w:val="001A18E1"/>
    <w:rsid w:val="001E4E63"/>
    <w:rsid w:val="00266536"/>
    <w:rsid w:val="002706FD"/>
    <w:rsid w:val="00375718"/>
    <w:rsid w:val="003B6AE2"/>
    <w:rsid w:val="003C40E0"/>
    <w:rsid w:val="003F7A27"/>
    <w:rsid w:val="004037B8"/>
    <w:rsid w:val="004824DE"/>
    <w:rsid w:val="00547A15"/>
    <w:rsid w:val="00583D6D"/>
    <w:rsid w:val="005C6832"/>
    <w:rsid w:val="00623704"/>
    <w:rsid w:val="00654515"/>
    <w:rsid w:val="006B2F32"/>
    <w:rsid w:val="006E26D4"/>
    <w:rsid w:val="006F5301"/>
    <w:rsid w:val="00724FDA"/>
    <w:rsid w:val="007712FF"/>
    <w:rsid w:val="00790679"/>
    <w:rsid w:val="007930EF"/>
    <w:rsid w:val="009112F9"/>
    <w:rsid w:val="009C5325"/>
    <w:rsid w:val="00A051D7"/>
    <w:rsid w:val="00A75BC9"/>
    <w:rsid w:val="00B43BFE"/>
    <w:rsid w:val="00B853F5"/>
    <w:rsid w:val="00BF141A"/>
    <w:rsid w:val="00C0449E"/>
    <w:rsid w:val="00C32237"/>
    <w:rsid w:val="00C84FE6"/>
    <w:rsid w:val="00CB0C26"/>
    <w:rsid w:val="00CC727D"/>
    <w:rsid w:val="00D10434"/>
    <w:rsid w:val="00D605EA"/>
    <w:rsid w:val="00DA7F21"/>
    <w:rsid w:val="00DD1031"/>
    <w:rsid w:val="00E06F6F"/>
    <w:rsid w:val="00E229A8"/>
    <w:rsid w:val="00E61A3B"/>
    <w:rsid w:val="00E61AC8"/>
    <w:rsid w:val="00E73EB0"/>
    <w:rsid w:val="00E85FA8"/>
    <w:rsid w:val="00F3555A"/>
    <w:rsid w:val="00F807B4"/>
    <w:rsid w:val="00FA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55A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82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24D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2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24DE"/>
    <w:rPr>
      <w:kern w:val="2"/>
      <w:sz w:val="18"/>
      <w:szCs w:val="18"/>
    </w:rPr>
  </w:style>
  <w:style w:type="paragraph" w:styleId="a6">
    <w:name w:val="No Spacing"/>
    <w:uiPriority w:val="1"/>
    <w:qFormat/>
    <w:rsid w:val="00375718"/>
    <w:rPr>
      <w:rFonts w:ascii="Cambria" w:hAnsi="Cambria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fms.szns.gov.cn/egrantwe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865</Characters>
  <Application>Microsoft Office Word</Application>
  <DocSecurity>0</DocSecurity>
  <Lines>7</Lines>
  <Paragraphs>2</Paragraphs>
  <ScaleCrop>false</ScaleCrop>
  <Company>Lenovo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林志豪</cp:lastModifiedBy>
  <cp:revision>11</cp:revision>
  <dcterms:created xsi:type="dcterms:W3CDTF">2018-04-03T03:25:00Z</dcterms:created>
  <dcterms:modified xsi:type="dcterms:W3CDTF">2018-08-13T07:44:00Z</dcterms:modified>
</cp:coreProperties>
</file>