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12" w:tblpY="2493"/>
        <w:tblW w:w="99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1380"/>
        <w:gridCol w:w="525"/>
        <w:gridCol w:w="1605"/>
        <w:gridCol w:w="60"/>
        <w:gridCol w:w="645"/>
        <w:gridCol w:w="1365"/>
        <w:gridCol w:w="1500"/>
        <w:gridCol w:w="1515"/>
      </w:tblGrid>
      <w:tr w:rsidR="00191CC5">
        <w:trPr>
          <w:trHeight w:val="452"/>
        </w:trPr>
        <w:tc>
          <w:tcPr>
            <w:tcW w:w="9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申请序号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:rsidR="00191CC5">
        <w:trPr>
          <w:trHeight w:val="454"/>
        </w:trPr>
        <w:tc>
          <w:tcPr>
            <w:tcW w:w="132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CC5" w:rsidRDefault="00191CC5" w:rsidP="00191CC5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企业联系人</w:t>
            </w:r>
          </w:p>
        </w:tc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66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191CC5" w:rsidRDefault="00191CC5" w:rsidP="00191CC5">
            <w:pPr>
              <w:jc w:val="righ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5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营业执照号码</w:t>
            </w:r>
          </w:p>
        </w:tc>
        <w:tc>
          <w:tcPr>
            <w:tcW w:w="421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ind w:firstLineChars="990" w:firstLine="2087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万元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036088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组织机构代码</w:t>
            </w:r>
          </w:p>
        </w:tc>
        <w:tc>
          <w:tcPr>
            <w:tcW w:w="301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注册资本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实收资本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8595" w:type="dxa"/>
            <w:gridSpan w:val="8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主管税务所（国税）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国税登记证号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主管税务所（地税）</w:t>
            </w:r>
          </w:p>
        </w:tc>
        <w:tc>
          <w:tcPr>
            <w:tcW w:w="219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税登记证号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270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5C41A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上年度</w:t>
            </w:r>
            <w:r w:rsidR="00191CC5">
              <w:rPr>
                <w:rFonts w:hint="eastAsia"/>
                <w:b/>
                <w:bCs/>
              </w:rPr>
              <w:t>在南山区</w:t>
            </w:r>
          </w:p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纳税总额</w:t>
            </w:r>
          </w:p>
        </w:tc>
        <w:tc>
          <w:tcPr>
            <w:tcW w:w="2190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国税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地税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开户银行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银行账号</w:t>
            </w: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最近三年相关财务指标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财务指标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5C41A5" w:rsidP="00E006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上一年度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Pr="005C41A5" w:rsidRDefault="005C41A5" w:rsidP="00E00682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41A5">
              <w:rPr>
                <w:rFonts w:hint="eastAsia"/>
                <w:b/>
              </w:rPr>
              <w:t>上二年度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5C41A5" w:rsidP="00E0068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上三年度</w:t>
            </w:r>
          </w:p>
        </w:tc>
      </w:tr>
      <w:tr w:rsidR="00191CC5">
        <w:trPr>
          <w:trHeight w:val="454"/>
        </w:trPr>
        <w:tc>
          <w:tcPr>
            <w:tcW w:w="132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主营业务收入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05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净利润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454"/>
        </w:trPr>
        <w:tc>
          <w:tcPr>
            <w:tcW w:w="1320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91CC5">
        <w:trPr>
          <w:trHeight w:val="2619"/>
        </w:trPr>
        <w:tc>
          <w:tcPr>
            <w:tcW w:w="132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经营范围（按营业执照）</w:t>
            </w:r>
          </w:p>
        </w:tc>
        <w:tc>
          <w:tcPr>
            <w:tcW w:w="8595" w:type="dxa"/>
            <w:gridSpan w:val="8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1CC5" w:rsidRDefault="00191CC5" w:rsidP="00191C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191CC5" w:rsidRDefault="00191CC5" w:rsidP="00191CC5">
      <w:pPr>
        <w:spacing w:line="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南山区“上市促进贷”申请书</w:t>
      </w:r>
    </w:p>
    <w:p w:rsidR="00BD560A" w:rsidRPr="00191CC5" w:rsidRDefault="00BD560A">
      <w:pPr>
        <w:rPr>
          <w:rFonts w:hint="eastAsia"/>
        </w:rPr>
      </w:pPr>
    </w:p>
    <w:p w:rsidR="00191CC5" w:rsidRDefault="00191CC5">
      <w:pPr>
        <w:rPr>
          <w:rFonts w:hint="eastAsia"/>
        </w:rPr>
      </w:pPr>
    </w:p>
    <w:p w:rsidR="00191CC5" w:rsidRDefault="00191CC5">
      <w:pPr>
        <w:rPr>
          <w:rFonts w:hint="eastAsia"/>
        </w:rPr>
      </w:pPr>
    </w:p>
    <w:p w:rsidR="00191CC5" w:rsidRDefault="00191CC5">
      <w:pPr>
        <w:rPr>
          <w:rFonts w:hint="eastAsia"/>
        </w:rPr>
      </w:pPr>
    </w:p>
    <w:p w:rsidR="00191CC5" w:rsidRDefault="00191CC5">
      <w:pPr>
        <w:rPr>
          <w:rFonts w:hint="eastAsia"/>
        </w:rPr>
      </w:pPr>
    </w:p>
    <w:tbl>
      <w:tblPr>
        <w:tblW w:w="9741" w:type="dxa"/>
        <w:tblInd w:w="-6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8250"/>
      </w:tblGrid>
      <w:tr w:rsidR="00191CC5">
        <w:trPr>
          <w:trHeight w:val="2432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lastRenderedPageBreak/>
              <w:t>企业确认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wordWrap w:val="0"/>
              <w:jc w:val="right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企业法定代表人（签字）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公章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</w:rPr>
              <w:t xml:space="preserve">              </w:t>
            </w:r>
          </w:p>
        </w:tc>
      </w:tr>
      <w:tr w:rsidR="00191CC5" w:rsidRPr="00015FCE">
        <w:trPr>
          <w:trHeight w:val="547"/>
        </w:trPr>
        <w:tc>
          <w:tcPr>
            <w:tcW w:w="9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Pr="00015FCE" w:rsidRDefault="00191CC5" w:rsidP="00191CC5">
            <w:pPr>
              <w:jc w:val="center"/>
              <w:rPr>
                <w:rFonts w:hint="eastAsia"/>
                <w:b/>
              </w:rPr>
            </w:pPr>
            <w:r w:rsidRPr="00015FCE">
              <w:rPr>
                <w:rFonts w:hint="eastAsia"/>
                <w:b/>
                <w:bCs/>
              </w:rPr>
              <w:t>（以下由审批机构填写）</w:t>
            </w:r>
          </w:p>
        </w:tc>
      </w:tr>
      <w:tr w:rsidR="00191CC5" w:rsidTr="00E14706">
        <w:trPr>
          <w:trHeight w:val="93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上市进展情况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vAlign w:val="center"/>
          </w:tcPr>
          <w:p w:rsidR="00E14706" w:rsidRDefault="00191CC5" w:rsidP="00191CC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□已备案</w:t>
            </w:r>
            <w:r w:rsidR="00E14706">
              <w:rPr>
                <w:rFonts w:hint="eastAsia"/>
                <w:b/>
                <w:bCs/>
              </w:rPr>
              <w:t xml:space="preserve">                    </w:t>
            </w:r>
            <w:r w:rsidR="00E14706">
              <w:rPr>
                <w:rFonts w:hint="eastAsia"/>
                <w:b/>
                <w:bCs/>
              </w:rPr>
              <w:t>□新三板挂牌</w:t>
            </w:r>
          </w:p>
          <w:p w:rsidR="00191CC5" w:rsidRDefault="00191CC5" w:rsidP="00191CC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□已股改</w:t>
            </w:r>
            <w:r>
              <w:rPr>
                <w:rFonts w:hint="eastAsia"/>
                <w:b/>
                <w:bCs/>
              </w:rPr>
              <w:t xml:space="preserve">                </w:t>
            </w:r>
            <w:r w:rsidR="00E14706"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□已向证监会申报材料</w:t>
            </w:r>
          </w:p>
        </w:tc>
      </w:tr>
      <w:tr w:rsidR="00191CC5" w:rsidRPr="00DE4B83">
        <w:trPr>
          <w:trHeight w:val="54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合作银行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vAlign w:val="center"/>
          </w:tcPr>
          <w:p w:rsidR="00191CC5" w:rsidRDefault="00191CC5" w:rsidP="00E1470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□北京银行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□南粤银行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□平安银行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□中信银行</w:t>
            </w:r>
          </w:p>
          <w:p w:rsidR="00E00682" w:rsidRDefault="00E00682" w:rsidP="00E1470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□中国银行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□工商银行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□杭州银行</w:t>
            </w:r>
            <w:r w:rsidR="00E26F83"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>□建设银行</w:t>
            </w:r>
          </w:p>
          <w:p w:rsidR="005C41A5" w:rsidRDefault="005C41A5" w:rsidP="00E14706">
            <w:pPr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□浦发银行</w:t>
            </w:r>
            <w:r>
              <w:rPr>
                <w:rFonts w:hint="eastAsia"/>
                <w:b/>
                <w:bCs/>
              </w:rPr>
              <w:t xml:space="preserve">     </w:t>
            </w:r>
            <w:r w:rsidR="00E14706">
              <w:rPr>
                <w:rFonts w:hint="eastAsia"/>
                <w:b/>
                <w:bCs/>
              </w:rPr>
              <w:t xml:space="preserve">  </w:t>
            </w:r>
            <w:r w:rsidR="00E14706">
              <w:rPr>
                <w:rFonts w:hint="eastAsia"/>
                <w:b/>
                <w:bCs/>
              </w:rPr>
              <w:t>□招商银行</w:t>
            </w:r>
            <w:r w:rsidR="00E14706"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□深圳农商行</w:t>
            </w:r>
            <w:r w:rsidR="00E14706">
              <w:rPr>
                <w:rFonts w:hint="eastAsia"/>
                <w:b/>
                <w:bCs/>
              </w:rPr>
              <w:t xml:space="preserve">        </w:t>
            </w:r>
            <w:r w:rsidR="00E14706">
              <w:rPr>
                <w:rFonts w:hint="eastAsia"/>
                <w:b/>
                <w:bCs/>
              </w:rPr>
              <w:t>□宝生村镇银行</w:t>
            </w:r>
          </w:p>
        </w:tc>
      </w:tr>
      <w:tr w:rsidR="00191CC5">
        <w:trPr>
          <w:trHeight w:val="3507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上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市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办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191CC5" w:rsidRDefault="00191CC5" w:rsidP="00191CC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left"/>
              <w:rPr>
                <w:rFonts w:hint="eastAsia"/>
              </w:rPr>
            </w:pPr>
          </w:p>
        </w:tc>
      </w:tr>
      <w:tr w:rsidR="00191CC5">
        <w:trPr>
          <w:trHeight w:val="3502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促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局</w:t>
            </w:r>
          </w:p>
          <w:p w:rsidR="00191CC5" w:rsidRDefault="00191CC5" w:rsidP="00191CC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191CC5" w:rsidRDefault="00191CC5" w:rsidP="00191CC5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8250" w:type="dxa"/>
            <w:tcBorders>
              <w:bottom w:val="single" w:sz="4" w:space="0" w:color="auto"/>
            </w:tcBorders>
            <w:vAlign w:val="center"/>
          </w:tcPr>
          <w:p w:rsidR="00191CC5" w:rsidRDefault="00191CC5" w:rsidP="00191CC5">
            <w:pPr>
              <w:jc w:val="left"/>
              <w:rPr>
                <w:rFonts w:hint="eastAsia"/>
              </w:rPr>
            </w:pPr>
          </w:p>
        </w:tc>
      </w:tr>
    </w:tbl>
    <w:p w:rsidR="00191CC5" w:rsidRPr="00191CC5" w:rsidRDefault="00191CC5" w:rsidP="00191CC5">
      <w:pPr>
        <w:rPr>
          <w:rFonts w:ascii="仿宋_GB2312" w:eastAsia="仿宋_GB2312" w:hint="eastAsia"/>
          <w:sz w:val="28"/>
          <w:szCs w:val="28"/>
        </w:rPr>
      </w:pPr>
      <w:r w:rsidRPr="00191CC5">
        <w:rPr>
          <w:rFonts w:ascii="仿宋_GB2312" w:eastAsia="仿宋_GB2312" w:hint="eastAsia"/>
          <w:sz w:val="28"/>
          <w:szCs w:val="28"/>
        </w:rPr>
        <w:t>以上表格一式一份，A4纸正反面打印</w:t>
      </w:r>
    </w:p>
    <w:sectPr w:rsidR="00191CC5" w:rsidRPr="0019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53" w:rsidRDefault="002A0853" w:rsidP="005C41A5">
      <w:r>
        <w:separator/>
      </w:r>
    </w:p>
  </w:endnote>
  <w:endnote w:type="continuationSeparator" w:id="0">
    <w:p w:rsidR="002A0853" w:rsidRDefault="002A0853" w:rsidP="005C4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53" w:rsidRDefault="002A0853" w:rsidP="005C41A5">
      <w:r>
        <w:separator/>
      </w:r>
    </w:p>
  </w:footnote>
  <w:footnote w:type="continuationSeparator" w:id="0">
    <w:p w:rsidR="002A0853" w:rsidRDefault="002A0853" w:rsidP="005C4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CC5"/>
    <w:rsid w:val="00036088"/>
    <w:rsid w:val="00191CC5"/>
    <w:rsid w:val="002A0853"/>
    <w:rsid w:val="005C41A5"/>
    <w:rsid w:val="006B1D49"/>
    <w:rsid w:val="00714C26"/>
    <w:rsid w:val="008119F6"/>
    <w:rsid w:val="00BD560A"/>
    <w:rsid w:val="00CA5928"/>
    <w:rsid w:val="00E00682"/>
    <w:rsid w:val="00E14706"/>
    <w:rsid w:val="00E26F83"/>
    <w:rsid w:val="00ED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C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C4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1A5"/>
    <w:rPr>
      <w:kern w:val="2"/>
      <w:sz w:val="18"/>
      <w:szCs w:val="18"/>
    </w:rPr>
  </w:style>
  <w:style w:type="paragraph" w:styleId="a4">
    <w:name w:val="footer"/>
    <w:basedOn w:val="a"/>
    <w:link w:val="Char0"/>
    <w:rsid w:val="005C4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1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Ryan0211</dc:creator>
  <cp:lastModifiedBy>Administrator</cp:lastModifiedBy>
  <cp:revision>2</cp:revision>
  <dcterms:created xsi:type="dcterms:W3CDTF">2018-04-18T02:53:00Z</dcterms:created>
  <dcterms:modified xsi:type="dcterms:W3CDTF">2018-04-18T02:53:00Z</dcterms:modified>
</cp:coreProperties>
</file>