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F1" w:rsidRDefault="00A425AD" w:rsidP="002F68F1">
      <w:pPr>
        <w:snapToGrid w:val="0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A425AD"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盐田区201</w:t>
      </w:r>
      <w:r w:rsidRPr="00A425AD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7</w:t>
      </w:r>
      <w:r w:rsidRPr="00A425AD"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年度第</w:t>
      </w:r>
      <w:r w:rsidR="00E334C1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二</w:t>
      </w:r>
      <w:r w:rsidRPr="00A425AD"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批</w:t>
      </w:r>
      <w:r w:rsidRPr="00A425AD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产业发展资金项目</w:t>
      </w:r>
      <w:r w:rsidRPr="00A425AD"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表</w:t>
      </w:r>
    </w:p>
    <w:p w:rsidR="00FC395E" w:rsidRPr="00FC395E" w:rsidRDefault="00FC395E" w:rsidP="002F68F1">
      <w:pPr>
        <w:snapToGrid w:val="0"/>
        <w:jc w:val="center"/>
        <w:rPr>
          <w:rFonts w:ascii="仿宋_GB2312" w:eastAsia="仿宋_GB2312" w:hAnsiTheme="majorEastAsia"/>
          <w:sz w:val="32"/>
          <w:szCs w:val="32"/>
        </w:rPr>
      </w:pPr>
      <w:r w:rsidRPr="00FC395E">
        <w:rPr>
          <w:rFonts w:ascii="仿宋_GB2312" w:eastAsia="仿宋_GB2312" w:hAnsiTheme="majorEastAsia" w:cs="宋体" w:hint="eastAsia"/>
          <w:kern w:val="0"/>
          <w:sz w:val="32"/>
          <w:szCs w:val="32"/>
        </w:rPr>
        <w:t>（资助额30万元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&lt;</w:t>
      </w:r>
      <w:r w:rsidRPr="00FC395E">
        <w:rPr>
          <w:rFonts w:ascii="仿宋_GB2312" w:eastAsia="仿宋_GB2312" w:hAnsiTheme="majorEastAsia" w:cs="宋体" w:hint="eastAsia"/>
          <w:kern w:val="0"/>
          <w:sz w:val="32"/>
          <w:szCs w:val="32"/>
        </w:rPr>
        <w:t>含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&gt;</w:t>
      </w:r>
      <w:r w:rsidRPr="00FC395E">
        <w:rPr>
          <w:rFonts w:ascii="仿宋_GB2312" w:eastAsia="仿宋_GB2312" w:hAnsiTheme="majorEastAsia" w:cs="宋体" w:hint="eastAsia"/>
          <w:kern w:val="0"/>
          <w:sz w:val="32"/>
          <w:szCs w:val="32"/>
        </w:rPr>
        <w:t>以下的项目）</w:t>
      </w:r>
    </w:p>
    <w:p w:rsidR="002F68F1" w:rsidRDefault="002F68F1" w:rsidP="002F68F1"/>
    <w:p w:rsidR="00324F9D" w:rsidRPr="002F7E5B" w:rsidRDefault="00324F9D" w:rsidP="00324F9D">
      <w:pPr>
        <w:rPr>
          <w:rFonts w:ascii="宋体" w:hAnsi="宋体"/>
          <w:b/>
          <w:sz w:val="30"/>
          <w:szCs w:val="30"/>
        </w:rPr>
      </w:pPr>
      <w:r w:rsidRPr="00EB5CCE">
        <w:rPr>
          <w:rFonts w:ascii="宋体" w:hAnsi="宋体" w:hint="eastAsia"/>
          <w:b/>
          <w:sz w:val="30"/>
          <w:szCs w:val="30"/>
        </w:rPr>
        <w:t>表1：</w:t>
      </w:r>
      <w:r w:rsidRPr="000B0CCD">
        <w:rPr>
          <w:rFonts w:ascii="宋体" w:hAnsi="宋体" w:hint="eastAsia"/>
          <w:b/>
          <w:sz w:val="30"/>
          <w:szCs w:val="30"/>
        </w:rPr>
        <w:t>软科学和社会公益类项目（</w:t>
      </w:r>
      <w:r w:rsidRPr="002F7E5B">
        <w:rPr>
          <w:rFonts w:ascii="宋体" w:hAnsi="宋体" w:hint="eastAsia"/>
          <w:b/>
          <w:sz w:val="30"/>
          <w:szCs w:val="30"/>
        </w:rPr>
        <w:t>医疗卫生科技项目</w:t>
      </w:r>
      <w:r>
        <w:rPr>
          <w:rFonts w:ascii="宋体" w:hAnsi="宋体" w:hint="eastAsia"/>
          <w:b/>
          <w:sz w:val="30"/>
          <w:szCs w:val="30"/>
        </w:rPr>
        <w:t>）</w:t>
      </w:r>
    </w:p>
    <w:tbl>
      <w:tblPr>
        <w:tblW w:w="13858" w:type="dxa"/>
        <w:tblLook w:val="0000"/>
      </w:tblPr>
      <w:tblGrid>
        <w:gridCol w:w="763"/>
        <w:gridCol w:w="6760"/>
        <w:gridCol w:w="2211"/>
        <w:gridCol w:w="1856"/>
        <w:gridCol w:w="2268"/>
      </w:tblGrid>
      <w:tr w:rsidR="00324F9D" w:rsidRPr="00DE3349" w:rsidTr="004348DC">
        <w:trPr>
          <w:trHeight w:val="5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DE3349" w:rsidRDefault="00324F9D" w:rsidP="004348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E33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DE3349" w:rsidRDefault="00324F9D" w:rsidP="004348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E33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DE3349" w:rsidRDefault="00324F9D" w:rsidP="004348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E33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DE3349" w:rsidRDefault="00324F9D" w:rsidP="004348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E33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第一负责人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DE3349" w:rsidRDefault="00324F9D" w:rsidP="004348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E33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安排额度（万元）</w:t>
            </w:r>
          </w:p>
        </w:tc>
      </w:tr>
      <w:tr w:rsidR="00324F9D" w:rsidRPr="00A64024" w:rsidTr="004348DC">
        <w:trPr>
          <w:trHeight w:val="57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A64024"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  <w:t>AngII</w:t>
            </w: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调控</w:t>
            </w:r>
            <w:r w:rsidRPr="00A64024"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  <w:t>MMP-9</w:t>
            </w: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的表达在</w:t>
            </w:r>
            <w:r w:rsidRPr="00A64024"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  <w:t>SAH</w:t>
            </w: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发病中的机制研究</w:t>
            </w:r>
            <w:r w:rsidRPr="00A64024"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盐田区人民医院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CB26C5" w:rsidRDefault="00324F9D" w:rsidP="004348DC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CB26C5">
              <w:rPr>
                <w:rFonts w:asciiTheme="minorEastAsia" w:eastAsiaTheme="minorEastAsia" w:hAnsiTheme="minorEastAsia" w:hint="eastAsia"/>
              </w:rPr>
              <w:t>左右</w:t>
            </w:r>
            <w:r w:rsidRPr="00CB26C5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324F9D" w:rsidRPr="00A64024" w:rsidTr="004348DC">
        <w:trPr>
          <w:trHeight w:val="41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软骨</w:t>
            </w:r>
            <w:r w:rsidRPr="00A64024"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  <w:t>-</w:t>
            </w: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颞肌筋膜复合物在修补鼓膜大穿孔中的应用</w:t>
            </w:r>
            <w:r w:rsidRPr="00A64024"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CB26C5" w:rsidRDefault="00324F9D" w:rsidP="004348DC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CB26C5">
              <w:rPr>
                <w:rFonts w:asciiTheme="minorEastAsia" w:eastAsiaTheme="minorEastAsia" w:hAnsiTheme="minorEastAsia" w:hint="eastAsia"/>
              </w:rPr>
              <w:t>张松志</w:t>
            </w:r>
            <w:r w:rsidRPr="00CB26C5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.1</w:t>
            </w:r>
          </w:p>
        </w:tc>
      </w:tr>
      <w:tr w:rsidR="00324F9D" w:rsidRPr="00A64024" w:rsidTr="004348DC">
        <w:trPr>
          <w:trHeight w:val="52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皂角红藤败酱汤联合抗生素治疗阑尾周围脓肿疗效研究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CB26C5" w:rsidRDefault="00324F9D" w:rsidP="004348DC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CB26C5">
              <w:rPr>
                <w:rFonts w:asciiTheme="minorEastAsia" w:eastAsiaTheme="minorEastAsia" w:hAnsiTheme="minorEastAsia" w:hint="eastAsia"/>
              </w:rPr>
              <w:t>陈际</w:t>
            </w:r>
            <w:r w:rsidRPr="00CB26C5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24F9D" w:rsidRPr="00A64024" w:rsidTr="004348DC">
        <w:trPr>
          <w:trHeight w:val="52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免疫层析法及PCR法对妊娠晚期B族链球菌的筛查比较研究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CB26C5" w:rsidRDefault="00324F9D" w:rsidP="004348DC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CB26C5">
              <w:rPr>
                <w:rFonts w:asciiTheme="minorEastAsia" w:eastAsiaTheme="minorEastAsia" w:hAnsiTheme="minorEastAsia" w:hint="eastAsia"/>
              </w:rPr>
              <w:t>金娴</w:t>
            </w:r>
            <w:r w:rsidRPr="00CB26C5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324F9D" w:rsidRPr="00A64024" w:rsidTr="004348DC">
        <w:trPr>
          <w:trHeight w:val="52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传染病发病率预测模型的应用研究</w:t>
            </w:r>
            <w:r w:rsidRPr="00A64024"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A6402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盐田区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疾控中心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9D" w:rsidRPr="00CB26C5" w:rsidRDefault="00324F9D" w:rsidP="004348DC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CB26C5">
              <w:rPr>
                <w:rFonts w:asciiTheme="minorEastAsia" w:eastAsiaTheme="minorEastAsia" w:hAnsiTheme="minorEastAsia" w:hint="eastAsia"/>
              </w:rPr>
              <w:t>李雪梅</w:t>
            </w:r>
            <w:r w:rsidRPr="00CB26C5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9D" w:rsidRPr="00A64024" w:rsidRDefault="00324F9D" w:rsidP="004348D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324F9D" w:rsidRDefault="00324F9D" w:rsidP="00324F9D">
      <w:pPr>
        <w:rPr>
          <w:rFonts w:ascii="宋体" w:hAnsi="宋体"/>
          <w:b/>
          <w:sz w:val="30"/>
          <w:szCs w:val="30"/>
        </w:rPr>
      </w:pPr>
    </w:p>
    <w:p w:rsidR="00324F9D" w:rsidRDefault="00324F9D">
      <w:pPr>
        <w:widowControl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:rsidR="00324F9D" w:rsidRPr="00324F9D" w:rsidRDefault="00324F9D" w:rsidP="002F68F1">
      <w:pPr>
        <w:rPr>
          <w:rFonts w:ascii="宋体" w:hAnsi="宋体"/>
          <w:b/>
          <w:sz w:val="30"/>
          <w:szCs w:val="30"/>
        </w:rPr>
      </w:pPr>
      <w:r w:rsidRPr="004F6ECE">
        <w:rPr>
          <w:rFonts w:ascii="宋体" w:hAnsi="宋体" w:hint="eastAsia"/>
          <w:b/>
          <w:sz w:val="30"/>
          <w:szCs w:val="30"/>
        </w:rPr>
        <w:lastRenderedPageBreak/>
        <w:t>表2：无偿资助类项目</w:t>
      </w:r>
    </w:p>
    <w:tbl>
      <w:tblPr>
        <w:tblW w:w="13897" w:type="dxa"/>
        <w:jc w:val="center"/>
        <w:tblLook w:val="04A0"/>
      </w:tblPr>
      <w:tblGrid>
        <w:gridCol w:w="799"/>
        <w:gridCol w:w="4618"/>
        <w:gridCol w:w="1761"/>
        <w:gridCol w:w="5359"/>
        <w:gridCol w:w="1360"/>
      </w:tblGrid>
      <w:tr w:rsidR="00A00BB7" w:rsidRPr="00CA5C1C" w:rsidTr="00A425AD">
        <w:trPr>
          <w:trHeight w:val="696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BB7" w:rsidRPr="00CA5C1C" w:rsidRDefault="00A00BB7" w:rsidP="00A00BB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A5C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BB7" w:rsidRPr="00CA5C1C" w:rsidRDefault="00A00BB7" w:rsidP="00A00BB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A5C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BB7" w:rsidRPr="00CA5C1C" w:rsidRDefault="00A00BB7" w:rsidP="00A00BB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A5C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资助类型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BB7" w:rsidRPr="00CA5C1C" w:rsidRDefault="00A00BB7" w:rsidP="00A00BB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A5C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BB7" w:rsidRPr="00CA5C1C" w:rsidRDefault="00A00BB7" w:rsidP="00A00BB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A5C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安排额度（万元）</w:t>
            </w:r>
          </w:p>
        </w:tc>
      </w:tr>
      <w:tr w:rsidR="00735537" w:rsidRPr="00EE3DBC" w:rsidTr="00A425AD">
        <w:trPr>
          <w:trHeight w:val="501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FC5259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深圳嘉里盐田港物流有限公司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港口物流业高端化发展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1B615F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AAA级物流企业认定奖励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35537" w:rsidRPr="00EE3DBC" w:rsidTr="001949B5">
        <w:trPr>
          <w:trHeight w:val="501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FC5259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深圳市古兰图家具设计有限公司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创意港资助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1B615F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房租补贴（第二次）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1.2</w:t>
            </w:r>
          </w:p>
        </w:tc>
      </w:tr>
      <w:tr w:rsidR="00735537" w:rsidRPr="00EE3DBC" w:rsidTr="001949B5">
        <w:trPr>
          <w:trHeight w:val="501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FC5259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深圳市丰泽时尚服装设计有限公司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创意港资助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1B615F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房租补贴（第三次）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6.239</w:t>
            </w:r>
          </w:p>
        </w:tc>
      </w:tr>
      <w:tr w:rsidR="00735537" w:rsidRPr="00EE3DBC" w:rsidTr="001949B5">
        <w:trPr>
          <w:trHeight w:val="501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FC5259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深圳爱做梦品牌管理有限公司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创意港资助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1B615F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房租补贴（第一次）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1.44</w:t>
            </w:r>
          </w:p>
        </w:tc>
      </w:tr>
      <w:tr w:rsidR="00735537" w:rsidRPr="00EE3DBC" w:rsidTr="001949B5">
        <w:trPr>
          <w:trHeight w:val="501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FC5259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深圳市雷铭科技发展有限公司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创意港资助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1B615F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房租补贴（第三次）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1.7136</w:t>
            </w:r>
          </w:p>
        </w:tc>
      </w:tr>
      <w:tr w:rsidR="00735537" w:rsidRPr="00EE3DBC" w:rsidTr="001949B5">
        <w:trPr>
          <w:trHeight w:val="501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FC5259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深圳市天雅贸易发展有限公司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创意港资助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1B615F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房租补贴（第三次）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0.7344</w:t>
            </w:r>
          </w:p>
        </w:tc>
      </w:tr>
      <w:tr w:rsidR="00735537" w:rsidRPr="00EE3DBC" w:rsidTr="001949B5">
        <w:trPr>
          <w:trHeight w:val="501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37" w:rsidRPr="00EE3DBC" w:rsidRDefault="00735537" w:rsidP="00FC5259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深圳市港顺通信息服务有限公司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创意港资助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37" w:rsidRPr="00EE3DBC" w:rsidRDefault="00735537" w:rsidP="001B615F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房租补贴（第一次）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1.392</w:t>
            </w:r>
          </w:p>
        </w:tc>
      </w:tr>
      <w:tr w:rsidR="00735537" w:rsidRPr="00EE3DBC" w:rsidTr="001949B5">
        <w:trPr>
          <w:trHeight w:val="501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FC5259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深圳市泽合生物科技有限公司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创意港资助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1B615F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房租补贴（第一次）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3.936</w:t>
            </w:r>
          </w:p>
        </w:tc>
      </w:tr>
      <w:tr w:rsidR="00735537" w:rsidRPr="00EE3DBC" w:rsidTr="001949B5">
        <w:trPr>
          <w:trHeight w:val="501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FC5259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品鑫泰供应链（深圳）有限公司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贷款贴息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1B615F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品鑫泰供应链贷款贴息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35537" w:rsidRPr="00EE3DBC" w:rsidTr="001949B5">
        <w:trPr>
          <w:trHeight w:val="501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FC5259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深圳市立航货运有限公司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贷款贴息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1B615F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立航货运股份贷款贴息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35537" w:rsidRPr="00EE3DBC" w:rsidTr="009F0259">
        <w:trPr>
          <w:trHeight w:val="43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FC5259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深圳市众立生包装科技有限公司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贷款贴息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 w:rsidP="001B615F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众立生包装科技贷款贴息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37" w:rsidRPr="00EE3DBC" w:rsidRDefault="0073553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F0259" w:rsidRPr="00EE3DBC" w:rsidTr="009F0259">
        <w:trPr>
          <w:trHeight w:val="6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9F0259">
            <w:pPr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FC5259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9F0259">
            <w:pPr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1B615F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9F0259">
            <w:pPr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</w:tbl>
    <w:p w:rsidR="00C935EB" w:rsidRDefault="00C935EB" w:rsidP="009F0259">
      <w:pPr>
        <w:rPr>
          <w:rFonts w:ascii="宋体" w:hAnsi="宋体"/>
          <w:b/>
          <w:sz w:val="30"/>
          <w:szCs w:val="30"/>
        </w:rPr>
      </w:pPr>
    </w:p>
    <w:p w:rsidR="00C935EB" w:rsidRDefault="00C935EB">
      <w:pPr>
        <w:widowControl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:rsidR="009F0259" w:rsidRPr="00324F9D" w:rsidRDefault="009F0259" w:rsidP="009F0259">
      <w:pPr>
        <w:rPr>
          <w:rFonts w:ascii="宋体" w:hAnsi="宋体"/>
          <w:b/>
          <w:sz w:val="30"/>
          <w:szCs w:val="30"/>
        </w:rPr>
      </w:pPr>
      <w:r w:rsidRPr="004F6ECE">
        <w:rPr>
          <w:rFonts w:ascii="宋体" w:hAnsi="宋体" w:hint="eastAsia"/>
          <w:b/>
          <w:sz w:val="30"/>
          <w:szCs w:val="30"/>
        </w:rPr>
        <w:lastRenderedPageBreak/>
        <w:t>表</w:t>
      </w:r>
      <w:r>
        <w:rPr>
          <w:rFonts w:ascii="宋体" w:hAnsi="宋体" w:hint="eastAsia"/>
          <w:b/>
          <w:sz w:val="30"/>
          <w:szCs w:val="30"/>
        </w:rPr>
        <w:t>3</w:t>
      </w:r>
      <w:r w:rsidRPr="004F6ECE">
        <w:rPr>
          <w:rFonts w:ascii="宋体" w:hAnsi="宋体" w:hint="eastAsia"/>
          <w:b/>
          <w:sz w:val="30"/>
          <w:szCs w:val="30"/>
        </w:rPr>
        <w:t>：</w:t>
      </w:r>
      <w:r>
        <w:rPr>
          <w:rFonts w:ascii="宋体" w:hAnsi="宋体" w:hint="eastAsia"/>
          <w:b/>
          <w:sz w:val="30"/>
          <w:szCs w:val="30"/>
        </w:rPr>
        <w:t>创新创业大赛奖励</w:t>
      </w:r>
      <w:r w:rsidRPr="004F6ECE">
        <w:rPr>
          <w:rFonts w:ascii="宋体" w:hAnsi="宋体" w:hint="eastAsia"/>
          <w:b/>
          <w:sz w:val="30"/>
          <w:szCs w:val="30"/>
        </w:rPr>
        <w:t>类项目</w:t>
      </w:r>
    </w:p>
    <w:tbl>
      <w:tblPr>
        <w:tblW w:w="13897" w:type="dxa"/>
        <w:jc w:val="center"/>
        <w:tblLook w:val="04A0"/>
      </w:tblPr>
      <w:tblGrid>
        <w:gridCol w:w="799"/>
        <w:gridCol w:w="4618"/>
        <w:gridCol w:w="1761"/>
        <w:gridCol w:w="5359"/>
        <w:gridCol w:w="1360"/>
      </w:tblGrid>
      <w:tr w:rsidR="001D4439" w:rsidRPr="00EE3DBC" w:rsidTr="004348DC">
        <w:trPr>
          <w:trHeight w:val="501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39" w:rsidRPr="00CA5C1C" w:rsidRDefault="001D4439" w:rsidP="004348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A5C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39" w:rsidRPr="00CA5C1C" w:rsidRDefault="001D4439" w:rsidP="004348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A5C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39" w:rsidRPr="00CA5C1C" w:rsidRDefault="001D4439" w:rsidP="004348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A5C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资助类型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39" w:rsidRPr="00CA5C1C" w:rsidRDefault="001D4439" w:rsidP="004348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A5C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39" w:rsidRPr="00CA5C1C" w:rsidRDefault="001D4439" w:rsidP="004348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A5C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安排额度（万元）</w:t>
            </w:r>
          </w:p>
        </w:tc>
      </w:tr>
      <w:tr w:rsidR="009F0259" w:rsidRPr="00EE3DBC" w:rsidTr="004348DC">
        <w:trPr>
          <w:trHeight w:val="501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深圳市瑞奥康晨生物科技有限公司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创赛参赛奖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“心血管疾病精准医疗”项目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F0259" w:rsidRPr="00EE3DBC" w:rsidTr="004348DC">
        <w:trPr>
          <w:trHeight w:val="501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深圳市博瑞生物科技有限公司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创赛参赛奖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“微滴式数字PCR系统”项目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F0259" w:rsidRPr="00EE3DBC" w:rsidTr="004348DC">
        <w:trPr>
          <w:trHeight w:val="50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深圳市飞翔世纪生物科技有限公司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创赛参赛奖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“亚微米PLGA手术防粘连膜的产业化开发”项目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9F0259" w:rsidRPr="00EE3DBC" w:rsidTr="004348DC">
        <w:trPr>
          <w:trHeight w:val="510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华大精准营养（深圳）科技有限公司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创赛参赛奖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“优美达系列益生菌”项目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F0259" w:rsidRPr="00EE3DBC" w:rsidTr="004348DC">
        <w:trPr>
          <w:trHeight w:val="566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深圳市优权天成科技有限公司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创赛参赛奖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“健康IT数据和隐私”项目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F0259" w:rsidRPr="00EE3DBC" w:rsidTr="004348DC">
        <w:trPr>
          <w:trHeight w:val="47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小普未来科技（深圳）股份公司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创赛参赛奖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“一种可以体检的马桶”项目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F0259" w:rsidRPr="00EE3DBC" w:rsidTr="004348DC">
        <w:trPr>
          <w:trHeight w:val="541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苏州浚惠生物科技有限公司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创赛参赛奖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浚惠生物项目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F0259" w:rsidRPr="00EE3DBC" w:rsidTr="004348DC">
        <w:trPr>
          <w:trHeight w:val="501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程征宇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创赛参赛奖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“互联网宫颈癌防控”项目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F0259" w:rsidRPr="00EE3DBC" w:rsidTr="004348DC">
        <w:trPr>
          <w:trHeight w:val="501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关丽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创赛参赛奖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热释电荷压电纳米复合材料在吸收雾霾中的应用项目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F0259" w:rsidRPr="00EE3DBC" w:rsidTr="004348DC">
        <w:trPr>
          <w:trHeight w:val="501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越豪杰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创赛参赛奖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“视糖”糖尿病无创预防及健康管理项目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F0259" w:rsidRPr="00EE3DBC" w:rsidTr="004348DC">
        <w:trPr>
          <w:trHeight w:val="501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长沙标郎住工科技有限公司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创赛参赛奖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“新一代环保净化壁材超藻泥开发与应用”项目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F0259" w:rsidRPr="00EE3DBC" w:rsidTr="004348DC">
        <w:trPr>
          <w:trHeight w:val="501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观世（北京）健康科技有限公司</w:t>
            </w:r>
            <w:r w:rsidRPr="00EE3DB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创赛参赛奖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“ 知妈开门 ”项目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F0259" w:rsidRPr="00EE3DBC" w:rsidTr="004348DC">
        <w:trPr>
          <w:trHeight w:val="501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深圳基因产学研资联盟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创赛推荐奖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盐田区创新创业大赛项目推荐奖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F0259" w:rsidRPr="00EE3DBC" w:rsidTr="004348DC">
        <w:trPr>
          <w:trHeight w:val="501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深圳市健康产业促进会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创赛推荐奖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盐田区创新创业大赛项目推荐奖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0.5</w:t>
            </w:r>
          </w:p>
        </w:tc>
      </w:tr>
      <w:tr w:rsidR="009F0259" w:rsidRPr="00EE3DBC" w:rsidTr="004348DC">
        <w:trPr>
          <w:trHeight w:val="501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蓝色彩虹（深圳）科技有限公司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创赛推荐奖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盐田区创新创业大赛项目推荐奖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0.5</w:t>
            </w:r>
          </w:p>
        </w:tc>
      </w:tr>
      <w:tr w:rsidR="009F0259" w:rsidRPr="00EE3DBC" w:rsidTr="004348DC">
        <w:trPr>
          <w:trHeight w:val="501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深圳奇迹之光创业投资企业（有限合伙）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创赛推荐奖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盐田区创新创业大赛项目推荐奖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F0259" w:rsidRPr="00EE3DBC" w:rsidTr="004348DC">
        <w:trPr>
          <w:trHeight w:val="501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259" w:rsidRPr="00EE3DBC" w:rsidRDefault="00C935EB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深圳基因界科技咨询有限公司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创赛推荐奖</w:t>
            </w:r>
          </w:p>
        </w:tc>
        <w:tc>
          <w:tcPr>
            <w:tcW w:w="5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spacing w:before="120" w:after="1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sz w:val="24"/>
                <w:szCs w:val="24"/>
              </w:rPr>
              <w:t>盐田区创新创业大赛项目推荐奖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59" w:rsidRPr="00EE3DBC" w:rsidRDefault="009F0259" w:rsidP="004348D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3DB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0.5</w:t>
            </w:r>
          </w:p>
        </w:tc>
      </w:tr>
    </w:tbl>
    <w:p w:rsidR="0060014D" w:rsidRPr="009F0259" w:rsidRDefault="0060014D" w:rsidP="009F0259">
      <w:pPr>
        <w:widowControl/>
        <w:jc w:val="left"/>
        <w:rPr>
          <w:spacing w:val="-20"/>
        </w:rPr>
      </w:pPr>
    </w:p>
    <w:sectPr w:rsidR="0060014D" w:rsidRPr="009F0259" w:rsidSect="007F4725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B47" w:rsidRDefault="00E64B47" w:rsidP="002F68F1">
      <w:r>
        <w:separator/>
      </w:r>
    </w:p>
  </w:endnote>
  <w:endnote w:type="continuationSeparator" w:id="1">
    <w:p w:rsidR="00E64B47" w:rsidRDefault="00E64B47" w:rsidP="002F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B47" w:rsidRDefault="00E64B47" w:rsidP="002F68F1">
      <w:r>
        <w:separator/>
      </w:r>
    </w:p>
  </w:footnote>
  <w:footnote w:type="continuationSeparator" w:id="1">
    <w:p w:rsidR="00E64B47" w:rsidRDefault="00E64B47" w:rsidP="002F6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8F1"/>
    <w:rsid w:val="000069AA"/>
    <w:rsid w:val="0001022C"/>
    <w:rsid w:val="000164AF"/>
    <w:rsid w:val="00026E55"/>
    <w:rsid w:val="000405D8"/>
    <w:rsid w:val="000D3EBD"/>
    <w:rsid w:val="000D40BD"/>
    <w:rsid w:val="000E4C97"/>
    <w:rsid w:val="00100E14"/>
    <w:rsid w:val="00114558"/>
    <w:rsid w:val="00120CBC"/>
    <w:rsid w:val="00122EFB"/>
    <w:rsid w:val="00125DB7"/>
    <w:rsid w:val="00152302"/>
    <w:rsid w:val="00152BFB"/>
    <w:rsid w:val="001824F8"/>
    <w:rsid w:val="00182A0F"/>
    <w:rsid w:val="00183482"/>
    <w:rsid w:val="00185312"/>
    <w:rsid w:val="001949B5"/>
    <w:rsid w:val="001B615F"/>
    <w:rsid w:val="001C3084"/>
    <w:rsid w:val="001D4439"/>
    <w:rsid w:val="001F0B55"/>
    <w:rsid w:val="002021A1"/>
    <w:rsid w:val="002025EB"/>
    <w:rsid w:val="002040FC"/>
    <w:rsid w:val="00206644"/>
    <w:rsid w:val="002103F4"/>
    <w:rsid w:val="00213C3F"/>
    <w:rsid w:val="00225DF3"/>
    <w:rsid w:val="00237D43"/>
    <w:rsid w:val="002603DB"/>
    <w:rsid w:val="00275129"/>
    <w:rsid w:val="00277A9A"/>
    <w:rsid w:val="00291F1D"/>
    <w:rsid w:val="00297AD9"/>
    <w:rsid w:val="002A3FD1"/>
    <w:rsid w:val="002C3E2F"/>
    <w:rsid w:val="002D4244"/>
    <w:rsid w:val="002F68F1"/>
    <w:rsid w:val="0030064D"/>
    <w:rsid w:val="00310FCF"/>
    <w:rsid w:val="00312813"/>
    <w:rsid w:val="003168FB"/>
    <w:rsid w:val="00324F9D"/>
    <w:rsid w:val="00373BC9"/>
    <w:rsid w:val="003855A7"/>
    <w:rsid w:val="003A2266"/>
    <w:rsid w:val="003B21E8"/>
    <w:rsid w:val="003B2867"/>
    <w:rsid w:val="003C6337"/>
    <w:rsid w:val="0040052F"/>
    <w:rsid w:val="00404244"/>
    <w:rsid w:val="00412AD7"/>
    <w:rsid w:val="00425E94"/>
    <w:rsid w:val="00463DDD"/>
    <w:rsid w:val="004655B9"/>
    <w:rsid w:val="004A2810"/>
    <w:rsid w:val="004A2934"/>
    <w:rsid w:val="004A3899"/>
    <w:rsid w:val="004B6C84"/>
    <w:rsid w:val="004E39F8"/>
    <w:rsid w:val="005078EF"/>
    <w:rsid w:val="00571921"/>
    <w:rsid w:val="005935F7"/>
    <w:rsid w:val="005974CC"/>
    <w:rsid w:val="005B0464"/>
    <w:rsid w:val="005B3CB1"/>
    <w:rsid w:val="005B4A06"/>
    <w:rsid w:val="005B7E85"/>
    <w:rsid w:val="005D7191"/>
    <w:rsid w:val="005E042D"/>
    <w:rsid w:val="0060014D"/>
    <w:rsid w:val="006073D2"/>
    <w:rsid w:val="00635465"/>
    <w:rsid w:val="0063743A"/>
    <w:rsid w:val="0067432A"/>
    <w:rsid w:val="0068451D"/>
    <w:rsid w:val="006918BE"/>
    <w:rsid w:val="00697F00"/>
    <w:rsid w:val="006D5A5C"/>
    <w:rsid w:val="006E380F"/>
    <w:rsid w:val="006E6080"/>
    <w:rsid w:val="006F0C5E"/>
    <w:rsid w:val="006F6DBA"/>
    <w:rsid w:val="00735537"/>
    <w:rsid w:val="007410A9"/>
    <w:rsid w:val="00745A32"/>
    <w:rsid w:val="00751BBE"/>
    <w:rsid w:val="00756991"/>
    <w:rsid w:val="00772D8C"/>
    <w:rsid w:val="00781CA6"/>
    <w:rsid w:val="007951D9"/>
    <w:rsid w:val="007F4725"/>
    <w:rsid w:val="00833BF7"/>
    <w:rsid w:val="00835010"/>
    <w:rsid w:val="008448E5"/>
    <w:rsid w:val="0084509B"/>
    <w:rsid w:val="008455BC"/>
    <w:rsid w:val="00845B14"/>
    <w:rsid w:val="00856DAB"/>
    <w:rsid w:val="00883988"/>
    <w:rsid w:val="00891A37"/>
    <w:rsid w:val="00893C72"/>
    <w:rsid w:val="008C04FE"/>
    <w:rsid w:val="008E743C"/>
    <w:rsid w:val="00914982"/>
    <w:rsid w:val="009247DD"/>
    <w:rsid w:val="00942CA6"/>
    <w:rsid w:val="00943749"/>
    <w:rsid w:val="00960178"/>
    <w:rsid w:val="009717B2"/>
    <w:rsid w:val="009910F8"/>
    <w:rsid w:val="00992573"/>
    <w:rsid w:val="009A7E8C"/>
    <w:rsid w:val="009B2F6E"/>
    <w:rsid w:val="009C0C0E"/>
    <w:rsid w:val="009F0259"/>
    <w:rsid w:val="009F05A5"/>
    <w:rsid w:val="00A00BB7"/>
    <w:rsid w:val="00A06305"/>
    <w:rsid w:val="00A23E8D"/>
    <w:rsid w:val="00A36D4C"/>
    <w:rsid w:val="00A425AD"/>
    <w:rsid w:val="00A54392"/>
    <w:rsid w:val="00A664A4"/>
    <w:rsid w:val="00A8570A"/>
    <w:rsid w:val="00A9602B"/>
    <w:rsid w:val="00AA6CC4"/>
    <w:rsid w:val="00AC3ECD"/>
    <w:rsid w:val="00AC5E51"/>
    <w:rsid w:val="00B07F32"/>
    <w:rsid w:val="00B31734"/>
    <w:rsid w:val="00B3507B"/>
    <w:rsid w:val="00B4619A"/>
    <w:rsid w:val="00B4789A"/>
    <w:rsid w:val="00B513A6"/>
    <w:rsid w:val="00B53647"/>
    <w:rsid w:val="00B56E30"/>
    <w:rsid w:val="00B618A6"/>
    <w:rsid w:val="00B63682"/>
    <w:rsid w:val="00B73965"/>
    <w:rsid w:val="00B74D95"/>
    <w:rsid w:val="00BB422D"/>
    <w:rsid w:val="00BE2201"/>
    <w:rsid w:val="00BF39C6"/>
    <w:rsid w:val="00C155DE"/>
    <w:rsid w:val="00C2707B"/>
    <w:rsid w:val="00C37273"/>
    <w:rsid w:val="00C418E6"/>
    <w:rsid w:val="00C41AB3"/>
    <w:rsid w:val="00C47A96"/>
    <w:rsid w:val="00C51478"/>
    <w:rsid w:val="00C73E2E"/>
    <w:rsid w:val="00C935EB"/>
    <w:rsid w:val="00CA5C1C"/>
    <w:rsid w:val="00CB1B9A"/>
    <w:rsid w:val="00CB3F98"/>
    <w:rsid w:val="00D307A6"/>
    <w:rsid w:val="00D36567"/>
    <w:rsid w:val="00D6265B"/>
    <w:rsid w:val="00D7166B"/>
    <w:rsid w:val="00D752B1"/>
    <w:rsid w:val="00D85C6B"/>
    <w:rsid w:val="00DA5AF6"/>
    <w:rsid w:val="00DA78CC"/>
    <w:rsid w:val="00DD6AFD"/>
    <w:rsid w:val="00E334C1"/>
    <w:rsid w:val="00E41079"/>
    <w:rsid w:val="00E41244"/>
    <w:rsid w:val="00E44AA3"/>
    <w:rsid w:val="00E64B47"/>
    <w:rsid w:val="00E75F42"/>
    <w:rsid w:val="00E82112"/>
    <w:rsid w:val="00EB2CB0"/>
    <w:rsid w:val="00EC6355"/>
    <w:rsid w:val="00ED1263"/>
    <w:rsid w:val="00ED6666"/>
    <w:rsid w:val="00EE2041"/>
    <w:rsid w:val="00EE3144"/>
    <w:rsid w:val="00EE3DBC"/>
    <w:rsid w:val="00F022E6"/>
    <w:rsid w:val="00F024D8"/>
    <w:rsid w:val="00F14D4B"/>
    <w:rsid w:val="00F178AA"/>
    <w:rsid w:val="00F24B23"/>
    <w:rsid w:val="00FA5BE3"/>
    <w:rsid w:val="00FB7399"/>
    <w:rsid w:val="00FC395E"/>
    <w:rsid w:val="00FC5259"/>
    <w:rsid w:val="00FD1E01"/>
    <w:rsid w:val="00FD3B2F"/>
    <w:rsid w:val="00FE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8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8F1"/>
    <w:rPr>
      <w:sz w:val="18"/>
      <w:szCs w:val="18"/>
    </w:rPr>
  </w:style>
  <w:style w:type="paragraph" w:styleId="a5">
    <w:name w:val="List Paragraph"/>
    <w:basedOn w:val="a"/>
    <w:uiPriority w:val="34"/>
    <w:qFormat/>
    <w:rsid w:val="00277A9A"/>
    <w:pPr>
      <w:ind w:firstLineChars="200" w:firstLine="420"/>
    </w:pPr>
  </w:style>
  <w:style w:type="paragraph" w:customStyle="1" w:styleId="Default">
    <w:name w:val="Default"/>
    <w:rsid w:val="00324F9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8460-FEAD-42EE-AFD2-4FCF7805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223</Words>
  <Characters>1277</Characters>
  <Application>Microsoft Office Word</Application>
  <DocSecurity>0</DocSecurity>
  <Lines>10</Lines>
  <Paragraphs>2</Paragraphs>
  <ScaleCrop>false</ScaleCrop>
  <Company>Chinese ORG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陈林波</dc:creator>
  <cp:keywords/>
  <dc:description/>
  <cp:lastModifiedBy>⻸Â</cp:lastModifiedBy>
  <cp:revision>193</cp:revision>
  <cp:lastPrinted>2015-12-16T02:59:00Z</cp:lastPrinted>
  <dcterms:created xsi:type="dcterms:W3CDTF">2015-06-23T06:21:00Z</dcterms:created>
  <dcterms:modified xsi:type="dcterms:W3CDTF">2017-08-24T09:08:00Z</dcterms:modified>
</cp:coreProperties>
</file>