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widowControl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菜篮子产品市场供应承诺书</w:t>
      </w:r>
      <w:bookmarkEnd w:id="0"/>
    </w:p>
    <w:p>
      <w:pPr>
        <w:spacing w:line="480" w:lineRule="exact"/>
        <w:ind w:firstLine="3520" w:firstLineChars="11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6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深圳市市场监督管理局：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我司申请的位于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（基地地址，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**省**市**区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**镇**村**地块）的（基地名称）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如被贵局认定为深圳市菜篮子基地，我司将严格落实《深圳市菜篮子基地认定、监测与考评管理办法》的相关要求，优先保障深圳市农产品市场供应，并做出以下承诺：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一、基地产品</w:t>
      </w:r>
      <w:r>
        <w:rPr>
          <w:rFonts w:ascii="仿宋_GB2312" w:hAnsi="仿宋_GB2312" w:eastAsia="仿宋_GB2312" w:cs="仿宋_GB2312"/>
          <w:sz w:val="32"/>
          <w:szCs w:val="32"/>
        </w:rPr>
        <w:t>50%以上供应深圳市场。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二、参与深圳市菜篮子保供稳价工作，遇到紧急情况时积极响应政府号召，拓宽货源渠道，按照应急保障需求调整生产供应计划，优先保障深圳市农产品市场供应。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三、在保证质量的前提下，努力降低成本，维护价格稳定，确保不囤货、不哄抬物价。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四、落实农产品质量安全要求，加强生产加工过程管理，强化质量安全意识，严把产品质量关、生产关和检验关，杜绝不合格的农产品流入市场。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五、坚决落实市委市政府的有关要求，配合有关部门参与产销对接活动，按时报送菜篮子基地生产、供应有关数据，并保证上报数据的真实性。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六、自觉接受并主动配合有关部门的监督管理。</w:t>
      </w:r>
    </w:p>
    <w:p>
      <w:pPr>
        <w:spacing w:line="4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atLeas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*******公司（全称，加盖公章）</w:t>
      </w:r>
    </w:p>
    <w:p>
      <w:pPr>
        <w:spacing w:line="460" w:lineRule="atLeast"/>
        <w:ind w:left="5110" w:leftChars="1976" w:hanging="960" w:hanging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spacing w:line="460" w:lineRule="atLeast"/>
        <w:ind w:left="5108" w:leftChars="2280" w:hanging="320" w:hanging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spacing w:line="460" w:lineRule="atLeast"/>
        <w:jc w:val="left"/>
        <w:rPr>
          <w:rFonts w:ascii="仿宋_GB2312" w:hAnsi="宋体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9" w:h="16838"/>
          <w:pgMar w:top="1588" w:right="1474" w:bottom="1588" w:left="1474" w:header="850" w:footer="992" w:gutter="0"/>
          <w:pgNumType w:fmt="numberInDash"/>
          <w:cols w:space="720" w:num="1"/>
          <w:titlePg/>
          <w:docGrid w:linePitch="28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2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2020-11-09T01:32:09Z</dcterms:created>
  <dc:creator>lilan1</dc:creator>
  <cp:lastModifiedBy>李蓝</cp:lastModifiedBy>
  <dcterms:modified xsi:type="dcterms:W3CDTF">2020-11-09T01:32:16Z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