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40"/>
          <w:sz w:val="32"/>
          <w:szCs w:val="32"/>
        </w:rPr>
      </w:pPr>
      <w:r>
        <w:rPr>
          <w:rFonts w:hint="eastAsia" w:ascii="黑体" w:hAnsi="黑体" w:eastAsia="黑体" w:cs="黑体"/>
          <w:spacing w:val="4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pacing w:val="40"/>
          <w:sz w:val="56"/>
          <w:szCs w:val="5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  <w:lang w:eastAsia="zh-CN"/>
        </w:rPr>
        <w:t>大鹏新区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  <w:t>社会组织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  <w:t>评估申请表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/>
    <w:p/>
    <w:p/>
    <w:p/>
    <w:p/>
    <w:p/>
    <w:p>
      <w:pPr>
        <w:rPr>
          <w:u w:val="single"/>
        </w:rPr>
      </w:pPr>
    </w:p>
    <w:p/>
    <w:p>
      <w:pPr>
        <w:ind w:firstLine="240" w:firstLineChars="100"/>
        <w:rPr>
          <w:rFonts w:hint="eastAsia" w:ascii="黑体" w:hAnsi="黑体" w:eastAsia="黑体" w:cs="黑体"/>
          <w:b w:val="0"/>
          <w:bCs w:val="0"/>
          <w:spacing w:val="4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</w:rPr>
        <w:pict>
          <v:line id="Line 2" o:spid="_x0000_s1026" o:spt="20" style="position:absolute;left:0pt;margin-left:134.5pt;margin-top:23.55pt;height:0pt;width:225.5pt;z-index:251655168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spacing w:val="40"/>
          <w:sz w:val="32"/>
          <w:szCs w:val="32"/>
        </w:rPr>
        <w:t xml:space="preserve">社会组织名称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  </w:t>
      </w:r>
    </w:p>
    <w:p>
      <w:pPr>
        <w:ind w:firstLine="240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</w:rPr>
        <w:pict>
          <v:line id="Line 3" o:spid="_x0000_s1027" o:spt="20" style="position:absolute;left:0pt;margin-left:134.5pt;margin-top:23.55pt;height:0pt;width:225.5pt;z-index:251656192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参  评  类  型     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统一社会信用代码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                 </w:t>
      </w:r>
    </w:p>
    <w:p>
      <w:pPr>
        <w:ind w:firstLine="240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</w:rPr>
        <w:pict>
          <v:line id="Line 5" o:spid="_x0000_s1029" o:spt="20" style="position:absolute;left:0pt;margin-left:134.5pt;margin-top:23.55pt;height:0pt;width:225.5pt;z-index:251657216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法 定 代 表 人    </w:t>
      </w:r>
    </w:p>
    <w:p>
      <w:pPr>
        <w:tabs>
          <w:tab w:val="left" w:pos="3705"/>
        </w:tabs>
        <w:ind w:firstLine="240" w:firstLineChars="100"/>
        <w:rPr>
          <w:rFonts w:hint="eastAsia" w:ascii="黑体" w:hAnsi="黑体" w:eastAsia="黑体" w:cs="黑体"/>
          <w:b w:val="0"/>
          <w:bCs w:val="0"/>
          <w:spacing w:val="4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</w:rPr>
        <w:pict>
          <v:line id="Line 6" o:spid="_x0000_s1030" o:spt="20" style="position:absolute;left:0pt;margin-left:134.5pt;margin-top:23.55pt;height:0pt;width:225.5pt;z-index:251658240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  报  日  期</w:t>
      </w:r>
      <w:r>
        <w:rPr>
          <w:rFonts w:hint="eastAsia" w:ascii="黑体" w:hAnsi="黑体" w:eastAsia="黑体" w:cs="黑体"/>
          <w:b w:val="0"/>
          <w:bCs w:val="0"/>
          <w:spacing w:val="4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40"/>
          <w:sz w:val="32"/>
          <w:szCs w:val="32"/>
        </w:rPr>
        <w:tab/>
      </w:r>
    </w:p>
    <w:p>
      <w:pPr>
        <w:ind w:firstLine="544" w:firstLineChars="100"/>
        <w:rPr>
          <w:rFonts w:hint="eastAsia" w:ascii="黑体" w:hAnsi="黑体" w:eastAsia="黑体" w:cs="黑体"/>
          <w:b w:val="0"/>
          <w:bCs w:val="0"/>
          <w:spacing w:val="1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21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28"/>
        <w:gridCol w:w="899"/>
        <w:gridCol w:w="80"/>
        <w:gridCol w:w="1538"/>
        <w:gridCol w:w="542"/>
        <w:gridCol w:w="46"/>
        <w:gridCol w:w="670"/>
        <w:gridCol w:w="1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社会组织名称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登记日期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传真</w:t>
            </w: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网站地址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业务主管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（指导）单位</w:t>
            </w:r>
          </w:p>
        </w:tc>
        <w:tc>
          <w:tcPr>
            <w:tcW w:w="280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申请前两个年度有无报送年度工作报告</w:t>
            </w:r>
          </w:p>
        </w:tc>
        <w:tc>
          <w:tcPr>
            <w:tcW w:w="40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申请前三年内是否受到政府有关部门行政处罚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是否正在被政府有关部门或者司法机关立案调查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6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是否被列入活动异常名录或者严重违法失信名单的</w:t>
            </w:r>
          </w:p>
        </w:tc>
        <w:tc>
          <w:tcPr>
            <w:tcW w:w="18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52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left="4560" w:hanging="4560" w:hanging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社会组织（盖章）：                  法定代表人签名：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pict>
                <v:line id="Line 7" o:spid="_x0000_s1038" o:spt="20" style="position:absolute;left:0pt;margin-left:-5.45pt;margin-top:14.5pt;height:8.5pt;width:0.05pt;z-index:251660288;mso-width-relative:page;mso-height-relative:page;" coordsize="21600,21600">
                  <v:path arrowok="t"/>
                  <v:fill focussize="0,0"/>
                  <v:stroke weight="0.2pt"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pict>
                <v:line id="Line 10" o:spid="_x0000_s1035" o:spt="20" style="position:absolute;left:0pt;margin-left:6.2pt;margin-top:991.45pt;height:0pt;width:425.7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 w:val="0"/>
              <w:ind w:firstLine="6000" w:firstLineChars="25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 报 说 明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一、申请参评的社会组织须如实填写申报内容，确保准确无误，如发现虚假内容，即取消参评资格，并按有关规定进行处理；</w:t>
      </w:r>
      <w:bookmarkStart w:id="0" w:name="_GoBack"/>
      <w:bookmarkEnd w:id="0"/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二、评估申请表填写内容一律打印，字迹清楚，不得涂改；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三、栏内数字，一律用阿拉伯数字填写；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四、封面的“参评类型”填写以下3类其中之一：“行业协会商会”、“社会团体”、“民办非企业单位”。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93C"/>
    <w:rsid w:val="001650E7"/>
    <w:rsid w:val="00172A27"/>
    <w:rsid w:val="001F0A76"/>
    <w:rsid w:val="002B2670"/>
    <w:rsid w:val="00365018"/>
    <w:rsid w:val="0038067F"/>
    <w:rsid w:val="00396782"/>
    <w:rsid w:val="003F66E8"/>
    <w:rsid w:val="00486B86"/>
    <w:rsid w:val="00543C94"/>
    <w:rsid w:val="005734D8"/>
    <w:rsid w:val="005B0E95"/>
    <w:rsid w:val="006B413A"/>
    <w:rsid w:val="00763020"/>
    <w:rsid w:val="007673E0"/>
    <w:rsid w:val="00770CFE"/>
    <w:rsid w:val="007956D5"/>
    <w:rsid w:val="008A63C5"/>
    <w:rsid w:val="008D43E9"/>
    <w:rsid w:val="008E40F1"/>
    <w:rsid w:val="00961F40"/>
    <w:rsid w:val="009A247C"/>
    <w:rsid w:val="009C56DF"/>
    <w:rsid w:val="009D3EE3"/>
    <w:rsid w:val="00A14AF8"/>
    <w:rsid w:val="00A547E6"/>
    <w:rsid w:val="00A649DC"/>
    <w:rsid w:val="00B01DC7"/>
    <w:rsid w:val="00B82198"/>
    <w:rsid w:val="00B955AA"/>
    <w:rsid w:val="00BD3E7D"/>
    <w:rsid w:val="00C0405E"/>
    <w:rsid w:val="00C0567A"/>
    <w:rsid w:val="00C15197"/>
    <w:rsid w:val="00CB20D2"/>
    <w:rsid w:val="00CB50D5"/>
    <w:rsid w:val="00DD18DA"/>
    <w:rsid w:val="00E82BB6"/>
    <w:rsid w:val="00F72731"/>
    <w:rsid w:val="00F7646D"/>
    <w:rsid w:val="00F8217B"/>
    <w:rsid w:val="087F2C7C"/>
    <w:rsid w:val="0AB2452A"/>
    <w:rsid w:val="0DBC2E6A"/>
    <w:rsid w:val="775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8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77246-921A-4C35-A637-A4C1167D8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2019-08-30T03:47:00Z</dcterms:created>
  <dc:creator>Lenovo</dc:creator>
  <cp:lastModifiedBy>刘伟</cp:lastModifiedBy>
  <cp:lastPrinted>2019-09-03T08:11:00Z</cp:lastPrinted>
  <dcterms:modified xsi:type="dcterms:W3CDTF">2020-09-08T14:32:17Z</dcterms:modified>
  <dc:title>深圳市社会组织评估申请表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