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5A" w:rsidRDefault="00F169DC" w:rsidP="00C50A5A">
      <w:pPr>
        <w:snapToGrid w:val="0"/>
        <w:spacing w:line="0" w:lineRule="atLeast"/>
        <w:ind w:rightChars="-94" w:right="-197"/>
        <w:jc w:val="center"/>
        <w:rPr>
          <w:rFonts w:eastAsia="华文中宋"/>
          <w:b/>
          <w:color w:val="FF0000"/>
          <w:w w:val="65"/>
          <w:sz w:val="84"/>
          <w:szCs w:val="84"/>
        </w:rPr>
      </w:pPr>
      <w:r>
        <w:rPr>
          <w:rFonts w:eastAsia="华文中宋"/>
          <w:b/>
          <w:noProof/>
          <w:color w:val="FF0000"/>
          <w:sz w:val="84"/>
          <w:szCs w:val="8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30.9pt;margin-top:618pt;width:120pt;height:120pt;z-index:-251655168;mso-position-horizontal-relative:page;mso-position-vertical-relative:page" stroked="f">
            <v:imagedata r:id="rId6" o:title=""/>
            <w10:wrap anchorx="page" anchory="page"/>
          </v:shape>
          <w:control r:id="rId7" w:name="SecSignControl1" w:shapeid="_x0000_s1027"/>
        </w:pict>
      </w:r>
      <w:r w:rsidR="00C50A5A">
        <w:rPr>
          <w:rFonts w:eastAsia="华文中宋" w:hint="eastAsia"/>
          <w:b/>
          <w:color w:val="FF0000"/>
          <w:w w:val="65"/>
          <w:sz w:val="84"/>
          <w:szCs w:val="84"/>
        </w:rPr>
        <w:t>深圳市市场监督管理局宝安监管局</w:t>
      </w:r>
    </w:p>
    <w:p w:rsidR="00C50A5A" w:rsidRDefault="00F169DC" w:rsidP="00C50A5A">
      <w:pPr>
        <w:rPr>
          <w:b/>
        </w:rPr>
      </w:pPr>
      <w:r w:rsidRPr="00F169DC">
        <w:rPr>
          <w:b/>
          <w:color w:val="FF0000"/>
        </w:rPr>
        <w:pict>
          <v:line id="直线 2" o:spid="_x0000_s1026" style="position:absolute;left:0;text-align:left;z-index:251660288" from="-13.5pt,9.15pt" to="438pt,9.15pt" strokecolor="red" strokeweight="4.5pt">
            <v:stroke linestyle="thickThin"/>
          </v:line>
        </w:pict>
      </w:r>
    </w:p>
    <w:p w:rsidR="00AA7EDA" w:rsidRDefault="006D2A28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6E4EB0">
        <w:rPr>
          <w:rFonts w:ascii="宋体" w:hAnsi="宋体" w:hint="eastAsia"/>
          <w:b/>
          <w:sz w:val="44"/>
          <w:szCs w:val="44"/>
        </w:rPr>
        <w:t>深圳市市场监督管理局宝安监管局</w:t>
      </w:r>
    </w:p>
    <w:p w:rsidR="00AA7EDA" w:rsidRDefault="006D2A28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6E4EB0">
        <w:rPr>
          <w:rFonts w:ascii="宋体" w:hAnsi="宋体" w:hint="eastAsia"/>
          <w:b/>
          <w:sz w:val="44"/>
          <w:szCs w:val="44"/>
        </w:rPr>
        <w:t>2019年度卓越绩效管理标准实施</w:t>
      </w:r>
    </w:p>
    <w:p w:rsidR="00AA7EDA" w:rsidRDefault="006D2A28">
      <w:pPr>
        <w:snapToGrid w:val="0"/>
        <w:jc w:val="center"/>
        <w:rPr>
          <w:rFonts w:ascii="宋体" w:hAnsi="宋体"/>
          <w:b/>
          <w:sz w:val="44"/>
          <w:szCs w:val="44"/>
        </w:rPr>
      </w:pPr>
      <w:r w:rsidRPr="006E4EB0">
        <w:rPr>
          <w:rFonts w:ascii="宋体" w:hAnsi="宋体" w:hint="eastAsia"/>
          <w:b/>
          <w:sz w:val="44"/>
          <w:szCs w:val="44"/>
        </w:rPr>
        <w:t>项目拟资助单位公示</w:t>
      </w:r>
    </w:p>
    <w:p w:rsidR="006D2A28" w:rsidRPr="006E4EB0" w:rsidRDefault="006D2A28" w:rsidP="006D2A28">
      <w:pPr>
        <w:jc w:val="center"/>
        <w:rPr>
          <w:rFonts w:ascii="仿宋_GB2312" w:eastAsia="仿宋_GB2312"/>
          <w:sz w:val="32"/>
          <w:szCs w:val="32"/>
        </w:rPr>
      </w:pPr>
    </w:p>
    <w:p w:rsidR="00090D33" w:rsidRPr="00983B16" w:rsidRDefault="00090D33" w:rsidP="00090D3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3B16">
        <w:rPr>
          <w:rFonts w:ascii="仿宋_GB2312" w:eastAsia="仿宋_GB2312" w:hint="eastAsia"/>
          <w:sz w:val="32"/>
          <w:szCs w:val="32"/>
        </w:rPr>
        <w:t>根据《宝安区关于促进实体经济高质量发展的实施办法》（深宝规</w:t>
      </w:r>
      <w:r w:rsidR="006E4EB0">
        <w:rPr>
          <w:rFonts w:ascii="仿宋_GB2312" w:eastAsia="仿宋_GB2312" w:hint="eastAsia"/>
          <w:sz w:val="32"/>
          <w:szCs w:val="32"/>
        </w:rPr>
        <w:t>〔2018〕</w:t>
      </w:r>
      <w:r w:rsidRPr="00983B16">
        <w:rPr>
          <w:rFonts w:ascii="仿宋_GB2312" w:eastAsia="仿宋_GB2312" w:hint="eastAsia"/>
          <w:sz w:val="32"/>
          <w:szCs w:val="32"/>
        </w:rPr>
        <w:t>4号）的规定，</w:t>
      </w:r>
      <w:r w:rsidR="00803CC7" w:rsidRPr="00050CC6">
        <w:rPr>
          <w:rFonts w:ascii="仿宋_GB2312" w:eastAsia="仿宋_GB2312" w:hint="eastAsia"/>
          <w:sz w:val="32"/>
          <w:szCs w:val="32"/>
        </w:rPr>
        <w:t>跨越速运集团有限公司</w:t>
      </w:r>
      <w:r w:rsidRPr="00983B16">
        <w:rPr>
          <w:rFonts w:ascii="仿宋_GB2312" w:eastAsia="仿宋_GB2312" w:hint="eastAsia"/>
          <w:sz w:val="32"/>
          <w:szCs w:val="32"/>
        </w:rPr>
        <w:t>等15家单位</w:t>
      </w:r>
      <w:r w:rsidRPr="00983B16">
        <w:rPr>
          <w:rFonts w:ascii="仿宋_GB2312" w:eastAsia="仿宋_GB2312" w:hint="eastAsia"/>
          <w:kern w:val="0"/>
          <w:sz w:val="32"/>
          <w:szCs w:val="32"/>
        </w:rPr>
        <w:t>完成实施卓越绩效管理标准并通过验收（得分超过400分且排名前15名）</w:t>
      </w:r>
      <w:r w:rsidRPr="00983B16">
        <w:rPr>
          <w:rFonts w:ascii="仿宋_GB2312" w:eastAsia="仿宋_GB2312" w:hint="eastAsia"/>
          <w:sz w:val="32"/>
          <w:szCs w:val="32"/>
        </w:rPr>
        <w:t>获得资助资格，现对上述单位进行公示。如有异议，可实名向主办单位反映。查实有违法违规情形的，按照有关规定取消资格。</w:t>
      </w:r>
    </w:p>
    <w:p w:rsidR="00090D33" w:rsidRPr="00983B16" w:rsidRDefault="00090D33" w:rsidP="00090D3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3B16">
        <w:rPr>
          <w:rFonts w:ascii="仿宋_GB2312" w:eastAsia="仿宋_GB2312" w:hint="eastAsia"/>
          <w:sz w:val="32"/>
          <w:szCs w:val="32"/>
        </w:rPr>
        <w:t>受理时间：201</w:t>
      </w:r>
      <w:r w:rsidR="006D2A28">
        <w:rPr>
          <w:rFonts w:ascii="仿宋_GB2312" w:eastAsia="仿宋_GB2312" w:hint="eastAsia"/>
          <w:sz w:val="32"/>
          <w:szCs w:val="32"/>
        </w:rPr>
        <w:t>9</w:t>
      </w:r>
      <w:r w:rsidRPr="00983B16">
        <w:rPr>
          <w:rFonts w:ascii="仿宋_GB2312" w:eastAsia="仿宋_GB2312" w:hint="eastAsia"/>
          <w:sz w:val="32"/>
          <w:szCs w:val="32"/>
        </w:rPr>
        <w:t>年</w:t>
      </w:r>
      <w:r w:rsidR="006D2A28">
        <w:rPr>
          <w:rFonts w:ascii="仿宋_GB2312" w:eastAsia="仿宋_GB2312" w:hint="eastAsia"/>
          <w:sz w:val="32"/>
          <w:szCs w:val="32"/>
        </w:rPr>
        <w:t>6</w:t>
      </w:r>
      <w:r w:rsidRPr="00983B16">
        <w:rPr>
          <w:rFonts w:ascii="仿宋_GB2312" w:eastAsia="仿宋_GB2312" w:hint="eastAsia"/>
          <w:sz w:val="32"/>
          <w:szCs w:val="32"/>
        </w:rPr>
        <w:t>月</w:t>
      </w:r>
      <w:r w:rsidR="006D2A28">
        <w:rPr>
          <w:rFonts w:ascii="仿宋_GB2312" w:eastAsia="仿宋_GB2312" w:hint="eastAsia"/>
          <w:sz w:val="32"/>
          <w:szCs w:val="32"/>
        </w:rPr>
        <w:t>11</w:t>
      </w:r>
      <w:r w:rsidRPr="00983B16">
        <w:rPr>
          <w:rFonts w:ascii="仿宋_GB2312" w:eastAsia="仿宋_GB2312" w:hint="eastAsia"/>
          <w:sz w:val="32"/>
          <w:szCs w:val="32"/>
        </w:rPr>
        <w:t>日至</w:t>
      </w:r>
      <w:r w:rsidR="006D2A28">
        <w:rPr>
          <w:rFonts w:ascii="仿宋_GB2312" w:eastAsia="仿宋_GB2312" w:hint="eastAsia"/>
          <w:sz w:val="32"/>
          <w:szCs w:val="32"/>
        </w:rPr>
        <w:t>6</w:t>
      </w:r>
      <w:r w:rsidRPr="00983B16">
        <w:rPr>
          <w:rFonts w:ascii="仿宋_GB2312" w:eastAsia="仿宋_GB2312" w:hint="eastAsia"/>
          <w:sz w:val="32"/>
          <w:szCs w:val="32"/>
        </w:rPr>
        <w:t>月</w:t>
      </w:r>
      <w:r w:rsidR="003E481B" w:rsidRPr="00983B16">
        <w:rPr>
          <w:rFonts w:ascii="仿宋_GB2312" w:eastAsia="仿宋_GB2312" w:hint="eastAsia"/>
          <w:sz w:val="32"/>
          <w:szCs w:val="32"/>
        </w:rPr>
        <w:t>1</w:t>
      </w:r>
      <w:r w:rsidR="006D2A28">
        <w:rPr>
          <w:rFonts w:ascii="仿宋_GB2312" w:eastAsia="仿宋_GB2312" w:hint="eastAsia"/>
          <w:sz w:val="32"/>
          <w:szCs w:val="32"/>
        </w:rPr>
        <w:t>7</w:t>
      </w:r>
      <w:r w:rsidRPr="00983B16">
        <w:rPr>
          <w:rFonts w:ascii="仿宋_GB2312" w:eastAsia="仿宋_GB2312" w:hint="eastAsia"/>
          <w:sz w:val="32"/>
          <w:szCs w:val="32"/>
        </w:rPr>
        <w:t>日，工作日上午</w:t>
      </w:r>
      <w:r w:rsidRPr="00983B16">
        <w:rPr>
          <w:rFonts w:ascii="仿宋_GB2312" w:eastAsia="仿宋_GB2312"/>
          <w:sz w:val="32"/>
          <w:szCs w:val="32"/>
        </w:rPr>
        <w:t>9:00</w:t>
      </w:r>
      <w:r w:rsidRPr="00983B16">
        <w:rPr>
          <w:rFonts w:ascii="仿宋_GB2312" w:eastAsia="仿宋_GB2312" w:hint="eastAsia"/>
          <w:sz w:val="32"/>
          <w:szCs w:val="32"/>
        </w:rPr>
        <w:t>－</w:t>
      </w:r>
      <w:r w:rsidRPr="00983B16">
        <w:rPr>
          <w:rFonts w:ascii="仿宋_GB2312" w:eastAsia="仿宋_GB2312"/>
          <w:sz w:val="32"/>
          <w:szCs w:val="32"/>
        </w:rPr>
        <w:t>12:00</w:t>
      </w:r>
      <w:r w:rsidRPr="00983B16">
        <w:rPr>
          <w:rFonts w:ascii="仿宋_GB2312" w:eastAsia="仿宋_GB2312" w:hint="eastAsia"/>
          <w:sz w:val="32"/>
          <w:szCs w:val="32"/>
        </w:rPr>
        <w:t>时</w:t>
      </w:r>
      <w:r w:rsidRPr="00983B16">
        <w:rPr>
          <w:rFonts w:ascii="仿宋_GB2312" w:eastAsia="仿宋_GB2312"/>
          <w:sz w:val="32"/>
          <w:szCs w:val="32"/>
        </w:rPr>
        <w:t>,</w:t>
      </w:r>
      <w:r w:rsidRPr="00983B16">
        <w:rPr>
          <w:rFonts w:ascii="仿宋_GB2312" w:eastAsia="仿宋_GB2312" w:hint="eastAsia"/>
          <w:sz w:val="32"/>
          <w:szCs w:val="32"/>
        </w:rPr>
        <w:t>下午</w:t>
      </w:r>
      <w:r w:rsidRPr="00983B16">
        <w:rPr>
          <w:rFonts w:ascii="仿宋_GB2312" w:eastAsia="仿宋_GB2312"/>
          <w:sz w:val="32"/>
          <w:szCs w:val="32"/>
        </w:rPr>
        <w:t>14:00</w:t>
      </w:r>
      <w:r w:rsidRPr="00983B16">
        <w:rPr>
          <w:rFonts w:ascii="仿宋_GB2312" w:eastAsia="仿宋_GB2312" w:hint="eastAsia"/>
          <w:sz w:val="32"/>
          <w:szCs w:val="32"/>
        </w:rPr>
        <w:t>－</w:t>
      </w:r>
      <w:r w:rsidRPr="00983B16">
        <w:rPr>
          <w:rFonts w:ascii="仿宋_GB2312" w:eastAsia="仿宋_GB2312"/>
          <w:sz w:val="32"/>
          <w:szCs w:val="32"/>
        </w:rPr>
        <w:t>18:00</w:t>
      </w:r>
      <w:r w:rsidRPr="00983B16">
        <w:rPr>
          <w:rFonts w:ascii="仿宋_GB2312" w:eastAsia="仿宋_GB2312" w:hint="eastAsia"/>
          <w:sz w:val="32"/>
          <w:szCs w:val="32"/>
        </w:rPr>
        <w:t>时</w:t>
      </w:r>
    </w:p>
    <w:p w:rsidR="00090D33" w:rsidRPr="00983B16" w:rsidRDefault="00090D33" w:rsidP="00090D3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3B16">
        <w:rPr>
          <w:rFonts w:ascii="仿宋_GB2312" w:eastAsia="仿宋_GB2312" w:hint="eastAsia"/>
          <w:sz w:val="32"/>
          <w:szCs w:val="32"/>
        </w:rPr>
        <w:t>联系地址：深圳市宝安</w:t>
      </w:r>
      <w:r w:rsidRPr="00983B16">
        <w:rPr>
          <w:rFonts w:ascii="仿宋_GB2312" w:eastAsia="仿宋_GB2312"/>
          <w:sz w:val="32"/>
          <w:szCs w:val="32"/>
        </w:rPr>
        <w:t>42</w:t>
      </w:r>
      <w:r w:rsidRPr="00983B16">
        <w:rPr>
          <w:rFonts w:ascii="仿宋_GB2312" w:eastAsia="仿宋_GB2312" w:hint="eastAsia"/>
          <w:sz w:val="32"/>
          <w:szCs w:val="32"/>
        </w:rPr>
        <w:t>区翻身路</w:t>
      </w:r>
      <w:r w:rsidRPr="00983B16">
        <w:rPr>
          <w:rFonts w:ascii="仿宋_GB2312" w:eastAsia="仿宋_GB2312"/>
          <w:sz w:val="32"/>
          <w:szCs w:val="32"/>
        </w:rPr>
        <w:t>75</w:t>
      </w:r>
      <w:r w:rsidRPr="00983B16">
        <w:rPr>
          <w:rFonts w:ascii="仿宋_GB2312" w:eastAsia="仿宋_GB2312" w:hint="eastAsia"/>
          <w:sz w:val="32"/>
          <w:szCs w:val="32"/>
        </w:rPr>
        <w:t>号工商物价大厦</w:t>
      </w:r>
      <w:r w:rsidRPr="00983B16">
        <w:rPr>
          <w:rFonts w:ascii="仿宋_GB2312" w:eastAsia="仿宋_GB2312"/>
          <w:sz w:val="32"/>
          <w:szCs w:val="32"/>
        </w:rPr>
        <w:t>1304</w:t>
      </w:r>
      <w:r w:rsidRPr="00983B16">
        <w:rPr>
          <w:rFonts w:ascii="仿宋_GB2312" w:eastAsia="仿宋_GB2312" w:hint="eastAsia"/>
          <w:sz w:val="32"/>
          <w:szCs w:val="32"/>
        </w:rPr>
        <w:t>室</w:t>
      </w:r>
    </w:p>
    <w:p w:rsidR="00090D33" w:rsidRPr="00983B16" w:rsidRDefault="00090D33" w:rsidP="00090D3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83B16">
        <w:rPr>
          <w:rFonts w:ascii="仿宋_GB2312" w:eastAsia="仿宋_GB2312" w:hint="eastAsia"/>
          <w:sz w:val="32"/>
          <w:szCs w:val="32"/>
        </w:rPr>
        <w:t>联系电话：（0755）</w:t>
      </w:r>
      <w:r w:rsidRPr="00983B16">
        <w:rPr>
          <w:rFonts w:ascii="仿宋_GB2312" w:eastAsia="仿宋_GB2312"/>
          <w:sz w:val="32"/>
          <w:szCs w:val="32"/>
        </w:rPr>
        <w:t>27836113</w:t>
      </w:r>
      <w:r w:rsidRPr="00983B16">
        <w:rPr>
          <w:rFonts w:ascii="仿宋_GB2312" w:eastAsia="仿宋_GB2312" w:hint="eastAsia"/>
          <w:sz w:val="32"/>
          <w:szCs w:val="32"/>
        </w:rPr>
        <w:t>，传真：（0755）27836244</w:t>
      </w:r>
    </w:p>
    <w:p w:rsidR="00090D33" w:rsidRPr="00983B16" w:rsidRDefault="00090D33" w:rsidP="00090D33">
      <w:pPr>
        <w:rPr>
          <w:rFonts w:ascii="仿宋_GB2312" w:eastAsia="仿宋_GB2312"/>
          <w:sz w:val="10"/>
          <w:szCs w:val="10"/>
        </w:rPr>
      </w:pPr>
      <w:r w:rsidRPr="00983B16">
        <w:rPr>
          <w:rFonts w:ascii="仿宋_GB2312" w:eastAsia="仿宋_GB2312" w:hint="eastAsia"/>
          <w:sz w:val="32"/>
          <w:szCs w:val="32"/>
        </w:rPr>
        <w:t xml:space="preserve">   </w:t>
      </w:r>
    </w:p>
    <w:p w:rsidR="00090D33" w:rsidRPr="00983B16" w:rsidRDefault="00090D33" w:rsidP="00090D33">
      <w:pPr>
        <w:snapToGrid w:val="0"/>
        <w:spacing w:line="360" w:lineRule="auto"/>
        <w:ind w:firstLineChars="100" w:firstLine="320"/>
        <w:jc w:val="right"/>
        <w:rPr>
          <w:rFonts w:ascii="仿宋_GB2312" w:eastAsia="仿宋_GB2312"/>
          <w:sz w:val="32"/>
          <w:szCs w:val="32"/>
        </w:rPr>
      </w:pPr>
    </w:p>
    <w:p w:rsidR="00090D33" w:rsidRPr="00983B16" w:rsidRDefault="00090D33" w:rsidP="00090D33">
      <w:pPr>
        <w:snapToGrid w:val="0"/>
        <w:spacing w:line="360" w:lineRule="auto"/>
        <w:ind w:firstLineChars="100" w:firstLine="320"/>
        <w:jc w:val="right"/>
        <w:rPr>
          <w:rFonts w:ascii="仿宋_GB2312" w:eastAsia="仿宋_GB2312"/>
          <w:sz w:val="32"/>
          <w:szCs w:val="32"/>
        </w:rPr>
      </w:pPr>
    </w:p>
    <w:p w:rsidR="00090D33" w:rsidRPr="00983B16" w:rsidRDefault="006D2A28" w:rsidP="006D2A28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 w:rsidRPr="006D2A28">
        <w:rPr>
          <w:rFonts w:ascii="仿宋_GB2312" w:eastAsia="仿宋_GB2312" w:hint="eastAsia"/>
          <w:sz w:val="32"/>
          <w:szCs w:val="32"/>
        </w:rPr>
        <w:t>深圳市市场监督管理局宝安监管局</w:t>
      </w:r>
    </w:p>
    <w:p w:rsidR="00090D33" w:rsidRPr="00983B16" w:rsidRDefault="00C50A5A" w:rsidP="00C50A5A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 w:rsidR="00090D33" w:rsidRPr="00983B16">
        <w:rPr>
          <w:rFonts w:ascii="仿宋_GB2312" w:eastAsia="仿宋_GB2312"/>
          <w:sz w:val="32"/>
          <w:szCs w:val="32"/>
        </w:rPr>
        <w:t>201</w:t>
      </w:r>
      <w:r w:rsidR="006D2A28">
        <w:rPr>
          <w:rFonts w:ascii="仿宋_GB2312" w:eastAsia="仿宋_GB2312" w:hint="eastAsia"/>
          <w:sz w:val="32"/>
          <w:szCs w:val="32"/>
        </w:rPr>
        <w:t>9</w:t>
      </w:r>
      <w:r w:rsidR="00090D33" w:rsidRPr="00983B16">
        <w:rPr>
          <w:rFonts w:ascii="仿宋_GB2312" w:eastAsia="仿宋_GB2312" w:hint="eastAsia"/>
          <w:sz w:val="32"/>
          <w:szCs w:val="32"/>
        </w:rPr>
        <w:t>年</w:t>
      </w:r>
      <w:r w:rsidR="006D2A28">
        <w:rPr>
          <w:rFonts w:ascii="仿宋_GB2312" w:eastAsia="仿宋_GB2312" w:hint="eastAsia"/>
          <w:sz w:val="32"/>
          <w:szCs w:val="32"/>
        </w:rPr>
        <w:t>6</w:t>
      </w:r>
      <w:r w:rsidR="00090D33" w:rsidRPr="00983B16">
        <w:rPr>
          <w:rFonts w:ascii="仿宋_GB2312" w:eastAsia="仿宋_GB2312" w:hint="eastAsia"/>
          <w:sz w:val="32"/>
          <w:szCs w:val="32"/>
        </w:rPr>
        <w:t>月</w:t>
      </w:r>
      <w:r w:rsidR="006D2A28">
        <w:rPr>
          <w:rFonts w:ascii="仿宋_GB2312" w:eastAsia="仿宋_GB2312" w:hint="eastAsia"/>
          <w:sz w:val="32"/>
          <w:szCs w:val="32"/>
        </w:rPr>
        <w:t>11</w:t>
      </w:r>
      <w:r w:rsidR="00090D33" w:rsidRPr="00983B16">
        <w:rPr>
          <w:rFonts w:ascii="仿宋_GB2312" w:eastAsia="仿宋_GB2312" w:hint="eastAsia"/>
          <w:sz w:val="32"/>
          <w:szCs w:val="32"/>
        </w:rPr>
        <w:t>日</w:t>
      </w:r>
    </w:p>
    <w:p w:rsidR="00803CC7" w:rsidRDefault="00090D33" w:rsidP="00803CC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83B16">
        <w:rPr>
          <w:rFonts w:ascii="仿宋_GB2312" w:eastAsia="仿宋_GB2312"/>
          <w:sz w:val="32"/>
          <w:szCs w:val="32"/>
        </w:rPr>
        <w:lastRenderedPageBreak/>
        <w:br w:type="page"/>
      </w:r>
      <w:r w:rsidR="00803CC7" w:rsidRPr="00A06949"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201</w:t>
      </w:r>
      <w:r w:rsidR="00803CC7">
        <w:rPr>
          <w:rFonts w:asciiTheme="majorEastAsia" w:eastAsiaTheme="majorEastAsia" w:hAnsiTheme="majorEastAsia"/>
          <w:b/>
          <w:sz w:val="44"/>
          <w:szCs w:val="44"/>
        </w:rPr>
        <w:t>9</w:t>
      </w:r>
      <w:r w:rsidR="00803CC7" w:rsidRPr="00A06949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 w:rsidR="00803CC7">
        <w:rPr>
          <w:rFonts w:asciiTheme="majorEastAsia" w:eastAsiaTheme="majorEastAsia" w:hAnsiTheme="majorEastAsia" w:hint="eastAsia"/>
          <w:b/>
          <w:sz w:val="44"/>
          <w:szCs w:val="44"/>
        </w:rPr>
        <w:t>宝安区</w:t>
      </w:r>
      <w:r w:rsidR="00803CC7" w:rsidRPr="00A06949">
        <w:rPr>
          <w:rFonts w:asciiTheme="majorEastAsia" w:eastAsiaTheme="majorEastAsia" w:hAnsiTheme="majorEastAsia" w:hint="eastAsia"/>
          <w:b/>
          <w:sz w:val="44"/>
          <w:szCs w:val="44"/>
        </w:rPr>
        <w:t>卓越绩效管理标准</w:t>
      </w:r>
    </w:p>
    <w:p w:rsidR="00803CC7" w:rsidRPr="00A06949" w:rsidRDefault="00803CC7" w:rsidP="00803CC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06949">
        <w:rPr>
          <w:rFonts w:asciiTheme="majorEastAsia" w:eastAsiaTheme="majorEastAsia" w:hAnsiTheme="majorEastAsia" w:hint="eastAsia"/>
          <w:b/>
          <w:sz w:val="44"/>
          <w:szCs w:val="44"/>
        </w:rPr>
        <w:t>实施项目拟资助单位名单</w:t>
      </w:r>
    </w:p>
    <w:p w:rsidR="00803CC7" w:rsidRPr="006E4EB0" w:rsidRDefault="00803CC7" w:rsidP="00803CC7">
      <w:pPr>
        <w:ind w:rightChars="200" w:right="420"/>
        <w:jc w:val="center"/>
        <w:rPr>
          <w:rFonts w:ascii="仿宋_GB2312" w:eastAsia="仿宋_GB2312"/>
          <w:b/>
          <w:sz w:val="32"/>
          <w:szCs w:val="32"/>
        </w:rPr>
      </w:pP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跨越速运集团有限公司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深圳安科高技术股份有限公司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旭宇光电（深圳）股份有限公司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深圳市崧盛电子股份有限公司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深圳市环基实业有限公司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深圳民爆光电技术有限公司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深圳市劲拓自动化设备股份有限公司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深圳市世椿智能装备股份有限公司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深圳市世宗自动化设备有限公司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深圳市普德新星电源技术有限公司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深圳市雍啟实业有限公司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深圳市原飞航物流有限公司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深圳市汇通天下物流有限公司</w:t>
      </w:r>
    </w:p>
    <w:p w:rsidR="00803CC7" w:rsidRPr="00050CC6" w:rsidRDefault="00803CC7" w:rsidP="00803CC7">
      <w:pPr>
        <w:ind w:firstLineChars="300" w:firstLine="960"/>
        <w:rPr>
          <w:rFonts w:ascii="仿宋_GB2312" w:eastAsia="仿宋_GB2312"/>
          <w:sz w:val="32"/>
          <w:szCs w:val="32"/>
        </w:rPr>
      </w:pPr>
      <w:r w:rsidRPr="00050CC6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深圳市迅捷兴科技股份有限公司</w:t>
      </w:r>
    </w:p>
    <w:p w:rsidR="00803CC7" w:rsidRPr="00A06949" w:rsidRDefault="00803CC7" w:rsidP="00803CC7">
      <w:pPr>
        <w:ind w:firstLineChars="300" w:firstLine="960"/>
      </w:pPr>
      <w:r w:rsidRPr="00050CC6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 w:rsidRPr="00050CC6">
        <w:rPr>
          <w:rFonts w:ascii="仿宋_GB2312" w:eastAsia="仿宋_GB2312" w:hint="eastAsia"/>
          <w:sz w:val="32"/>
          <w:szCs w:val="32"/>
        </w:rPr>
        <w:t>深圳市高尔夫飞煌科技有限公司</w:t>
      </w:r>
    </w:p>
    <w:p w:rsidR="003E481B" w:rsidRPr="00803CC7" w:rsidRDefault="003E481B" w:rsidP="00803CC7">
      <w:pPr>
        <w:jc w:val="center"/>
        <w:rPr>
          <w:rFonts w:ascii="仿宋_GB2312" w:eastAsia="仿宋_GB2312"/>
          <w:sz w:val="32"/>
          <w:szCs w:val="32"/>
        </w:rPr>
      </w:pPr>
    </w:p>
    <w:sectPr w:rsidR="003E481B" w:rsidRPr="00803CC7" w:rsidSect="000B4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15A" w:rsidRDefault="00EB715A" w:rsidP="00090D33">
      <w:r>
        <w:separator/>
      </w:r>
    </w:p>
  </w:endnote>
  <w:endnote w:type="continuationSeparator" w:id="0">
    <w:p w:rsidR="00EB715A" w:rsidRDefault="00EB715A" w:rsidP="00090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15A" w:rsidRDefault="00EB715A" w:rsidP="00090D33">
      <w:r>
        <w:separator/>
      </w:r>
    </w:p>
  </w:footnote>
  <w:footnote w:type="continuationSeparator" w:id="0">
    <w:p w:rsidR="00EB715A" w:rsidRDefault="00EB715A" w:rsidP="00090D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D33"/>
    <w:rsid w:val="00057DD8"/>
    <w:rsid w:val="00062896"/>
    <w:rsid w:val="00090D33"/>
    <w:rsid w:val="001D7325"/>
    <w:rsid w:val="001F4339"/>
    <w:rsid w:val="00267989"/>
    <w:rsid w:val="002C023D"/>
    <w:rsid w:val="002C2ADA"/>
    <w:rsid w:val="00325772"/>
    <w:rsid w:val="003B4E86"/>
    <w:rsid w:val="003D43C0"/>
    <w:rsid w:val="003E481B"/>
    <w:rsid w:val="004503D5"/>
    <w:rsid w:val="0048703E"/>
    <w:rsid w:val="00491915"/>
    <w:rsid w:val="004F75B2"/>
    <w:rsid w:val="0064347C"/>
    <w:rsid w:val="00652AAB"/>
    <w:rsid w:val="00675241"/>
    <w:rsid w:val="006D2A28"/>
    <w:rsid w:val="006E4EB0"/>
    <w:rsid w:val="006F67FE"/>
    <w:rsid w:val="00736A78"/>
    <w:rsid w:val="00761A0B"/>
    <w:rsid w:val="00762E97"/>
    <w:rsid w:val="00803CC7"/>
    <w:rsid w:val="00821828"/>
    <w:rsid w:val="008E072F"/>
    <w:rsid w:val="00943071"/>
    <w:rsid w:val="00961E17"/>
    <w:rsid w:val="00974FD1"/>
    <w:rsid w:val="00983B16"/>
    <w:rsid w:val="009F2A87"/>
    <w:rsid w:val="009F7167"/>
    <w:rsid w:val="00A45F60"/>
    <w:rsid w:val="00A538A7"/>
    <w:rsid w:val="00A8024F"/>
    <w:rsid w:val="00AA7EDA"/>
    <w:rsid w:val="00AD5654"/>
    <w:rsid w:val="00AF7A0C"/>
    <w:rsid w:val="00B05888"/>
    <w:rsid w:val="00B170D7"/>
    <w:rsid w:val="00B43846"/>
    <w:rsid w:val="00B70E69"/>
    <w:rsid w:val="00B84F7C"/>
    <w:rsid w:val="00BE228D"/>
    <w:rsid w:val="00C24289"/>
    <w:rsid w:val="00C50A5A"/>
    <w:rsid w:val="00C75AB0"/>
    <w:rsid w:val="00DF783E"/>
    <w:rsid w:val="00EB62AF"/>
    <w:rsid w:val="00EB715A"/>
    <w:rsid w:val="00EC34F4"/>
    <w:rsid w:val="00F1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0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0D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0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0D33"/>
    <w:rPr>
      <w:sz w:val="18"/>
      <w:szCs w:val="18"/>
    </w:rPr>
  </w:style>
  <w:style w:type="character" w:styleId="a5">
    <w:name w:val="Hyperlink"/>
    <w:basedOn w:val="a0"/>
    <w:uiPriority w:val="99"/>
    <w:unhideWhenUsed/>
    <w:rsid w:val="003D43C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F78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F78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AA4B3718-B61C-4BCC-AEE7-0AA47D3C0DDA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饶源</dc:creator>
  <cp:lastModifiedBy>Administrator</cp:lastModifiedBy>
  <cp:revision>2</cp:revision>
  <dcterms:created xsi:type="dcterms:W3CDTF">2019-06-11T07:54:00Z</dcterms:created>
  <dcterms:modified xsi:type="dcterms:W3CDTF">2019-06-11T07:54:00Z</dcterms:modified>
</cp:coreProperties>
</file>