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06" w:rsidRPr="00573706" w:rsidRDefault="00573706" w:rsidP="00573706">
      <w:pPr>
        <w:widowControl/>
        <w:shd w:val="clear" w:color="auto" w:fill="FFFFFF"/>
        <w:spacing w:before="240" w:after="240" w:line="264" w:lineRule="atLeast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37"/>
          <w:szCs w:val="37"/>
        </w:rPr>
      </w:pPr>
      <w:r w:rsidRPr="00573706">
        <w:rPr>
          <w:rFonts w:ascii="华文中宋" w:eastAsia="华文中宋" w:hAnsi="华文中宋" w:cs="宋体" w:hint="eastAsia"/>
          <w:b/>
          <w:bCs/>
          <w:color w:val="000000"/>
          <w:kern w:val="36"/>
          <w:sz w:val="37"/>
          <w:szCs w:val="37"/>
        </w:rPr>
        <w:t>2017年第二批拟认定深圳市高新技术企业名单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976"/>
      </w:tblGrid>
      <w:tr w:rsidR="00573706" w:rsidRPr="00573706" w:rsidTr="00573706">
        <w:trPr>
          <w:jc w:val="center"/>
        </w:trPr>
        <w:tc>
          <w:tcPr>
            <w:tcW w:w="300" w:type="pct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深圳市精新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精密科技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极光尔沃科技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康风环境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深圳市中建南方环境股份有限公司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宸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蓝天环保科技有限公司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深圳市铁汉人居环境科技有限公司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深圳市国电科技通信有限公司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广东环威电线电缆股份有限公司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深圳深宝电器仪表有限公司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深圳市金凯博自动化测试有限公司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深圳市井泰精密五金有限公司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深圳市深电能售电有限公司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春水电工程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深圳中缆电缆集团有限公司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亚洲电力设备（深圳）股份有限公司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深圳市江天包装材料有限公司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深圳全棉时代科技有限公司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巍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特工程技术有限公司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深圳市志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深圳市惠程电气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道诚电子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深圳鹏汇功能材料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德打印耗材有限公司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深圳光大同创新材料有限公司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昕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亮科技（深圳）有限公司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深圳市东冠包装印刷纸品有限公司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雅致精密工业（深圳）有限公司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深圳市惠新锐电子有限公司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市长园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特发科技有限公司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丸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橡胶（深圳）有限公司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深圳市新华安包装制品有限公司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深圳市德诚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旺科技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深圳市华创威实业有限公司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深圳市爱绿地能源环境科技有限公司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深圳市安顺节能科技发展有限公司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深圳市派沃新能源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汇恩电子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亚瑞源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深圳博磊达新能源科技有限公司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深圳市森威尔科技开发有限公司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深圳市正奇事科技有限公司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华远电气股份有限公司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安亿达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制冷设备有限公司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深圳市英大科特技术有限公司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046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深圳华智测控技术有限公司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深圳市中图仪器股份有限公司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深圳麦逊电子有限公司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深圳安格锐电气有限公司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湘津石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深圳市赛尔美电子科技有限公司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深圳一苇科技有限公司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深圳众恒电器有限公司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濠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迈科智控科技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深圳市华唯计量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深圳市科泰超声自动化设备有限公司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深圳市艾依康仪器仪表科技有限公司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深圳市智信精密仪器有限公司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深圳华越南方电子技术有限公司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深圳市运泰利自动化设备有限公司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瑞蓝技术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深圳市航天泰瑞捷电子有限公司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深圳市欧利德仪器仪表有限公司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深圳市捷帆智能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欧视达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凯达威尔创新科技（深圳）有限公司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070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深圳市澳亚迪电子设备有限公司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深装总装饰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深圳市金地楼宇工程有限公司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深圳市朋格幕墙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设计咨询有限公司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深圳市金世纪工程实业有限公司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深圳前海建装网开发股份有限公司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恒基港建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建筑工程管理有限公司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深圳市艾狄科技有限公司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深圳白色产品设计有限公司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深圳市矩阵工业产品设计有限公司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深圳市大典创新供应链有限公司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广东南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天司法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鉴定所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深圳天溯计量检测股份有限公司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深圳瑞和建筑装饰股份有限公司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深圳市华耀检测技术服务有限公司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深圳市深测检测技术服务有限公司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深圳市中测计量检测技术有限公司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深圳诺测检测技术有限公司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深圳阿百资讯有限公司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深圳深态环境科技有限公司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深圳市清华环科检测技术有限公司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悉地国际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设计顾问（深圳）有限公司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深圳市宇冠检测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达捷通检测技术有限公司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094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深圳市安康检测科技有限公司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深圳市龙澄高科技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环保（集团）有限公司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深圳市英尔科技有限公司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深圳市德立信环境工程有限公司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深圳市环源科技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深圳市深投环保科技有限公司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深圳市昆仑环境事业发展有限公司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深圳市腾浪再生资源发展有限公司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深博泰生物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深圳市洁润环保科技有限公司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深圳瑞赛尔环保股份有限公司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深圳市平方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兆赫科技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深圳市思考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深圳市果酱时代科技有限公司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深圳市亿联智能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深圳澳特爱电子有限公司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深圳米唐科技有限公司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同洲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深圳市维克多利荧幕自动化技术有限公司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佳创视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深圳市南方安创科技有限公司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深圳市森安科技有限公司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深圳市嘉纳通讯技术有限公司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深圳市安泰伟业科技有限公司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玥芯通科技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深圳市山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禾乐科技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深智电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谷林电器（深圳）有限公司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深圳市聚芯影像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云创新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深圳市北航旭飞科技有限公司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创客火科技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深圳市立刻创新科技有限公司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中广核（深圳）辐射监测技术有限公司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深圳市海滨制药有限公司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深圳骏信科技有限公司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深圳衡伟环境技术有限公司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深圳四博智联科技有限公司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欧迪斯自动化设备（深圳）有限公司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深圳市小村机器人智能科技有限公司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深圳市联合创新实业有限公司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深圳市四驾马车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华科天信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横川机器人（深圳）有限公司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深圳市小智成科技有限公司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深圳市凡诚智能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深圳市佳科智能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祈飞科技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深圳泰山体育科技股份有限公司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深圳市丰景晟电子科技有限公司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深圳市云海易联电子有限公司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深圳怡化电脑股份有限公司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深圳市艾珀尔电子科技有限公司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深圳斯特普科技有限公司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深圳市智微智能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深圳市朗科科技股份有限公司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瑞鸿安科技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深圳市雄方科技有限公司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深圳前海冰寒信息科技有限公司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深圳市喜悦在线网络科技有限公司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深圳市明博光电科技有限公司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深圳市嘉丰泰光电有限公司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卡立方智能科技有限公司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安博臣科技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亘诺科技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深圳市恒达无限通信设备有限公司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深圳市艾瑞捷电子有限公司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市立天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世纪教育装备有限公司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深圳市杰和科技发展有限公司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深圳市芯海互联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深圳豪杰创新电子有限公司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深圳市科思科技股份有限公司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伯雷电子有限公司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深圳市集朗科技有限公司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深圳市梅塞德斯科技有限公司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翰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智煌电子有限公司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奇酷互联网络科技（深圳）有限公司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深圳市厚物科技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深圳市欣安博电子开发科技有限公司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池古科技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深圳市中惠伟业科技有限公司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亚创联科技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航华创汽车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深圳市宇航未来防务有限公司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研色科技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深圳市安特计算机科技有限公司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中芯键业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深圳市一道科技有限公司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深圳市新美心实业有限公司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深圳市齐心同创电子有限公司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深圳市安嘉科技有限公司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深圳市百能达电子有限公司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深圳市美林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深圳市信华翰科技有限公司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深圳市多度科技有限公司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深圳壹捌玖通讯科技有限公司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深圳市冠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深圳市脸谱科技有限公司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深圳市点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石时代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深圳市沃马驰电子科技有限公司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深圳市百思科电子科技有限公司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深圳市奇音电子有限公司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深圳市东华医疗技术有限公司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耀蓝科技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灏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昕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深圳市银达通科技有限公司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深圳市欧阳麦乐科技有限公司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深圳市中视讯科技有限公司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深圳市鹏腾柯赛电子科技有限公司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深圳立欧实业有限公司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宸电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深圳市海纳时代电子有限公司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深圳灵江计算机技术有限公司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快易典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现代教育有限公司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深圳市同进共赢科技有限公司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深圳市一九智能电子科技有限公司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深圳合悦丰科技有限公司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深圳市天锐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深圳市腾毅诚实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深圳市天智伟业科技有限公司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中柏电脑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通能科技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深圳市惠康电机制造有限公司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深圳市立人电脑制品有限公司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深圳市原道数码电子有限公司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深圳市蓝宝石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球显科技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深圳市璞瑞达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薄膜开关技术有限公司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深圳市华英智联通信技术有限公司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深圳市海圣微电子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魔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深圳华誉万安智能科技有限公司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深圳增强现实技术有限公司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昱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深圳市好耐福建材有限公司</w:t>
            </w:r>
            <w:proofErr w:type="gramEnd"/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创隆实业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天熙科技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深圳市千里行新材料有限公司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深圳市添金利新材料科技有限公司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深圳市邦士富科技有限公司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深圳市名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仕达环境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深圳市悦好教育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深圳市今日投资数据科技有限公司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深圳市新兴达科技发展有限公司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深圳星云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极客科技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孵化器有限公司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深圳华制智能制造技术有限公司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深圳市海那边科技有限公司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深圳艺特珑信息科技有限公司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深圳市恒坤智慧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深圳百乐宝生物农业科技有限公司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深圳比利美英伟营养饲料有限公司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华星环球（深圳）农业有限公司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卒子科技（深圳）有限公司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深圳市大地和电气股份有限公司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深圳市聚电新能源科技有限公司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深圳尼索科连接技术有限公司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深圳市正宇电动汽车技术有限公司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深圳市赛恩思特科技有限公司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深圳市恒宝源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傲数据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深圳市道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尔智控科技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深圳市商汤科技有限公司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深圳市赢时胜信息技术股份有限公司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深圳天源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科信息技术股份有限公司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深圳比特耐特信息技术股份有限公司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深圳市图敏智能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深圳六滴科技有限公司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深圳赛盒科技有限公司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深圳市爱瑞古德科技有限公司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深圳市鹏港运数字物流有限公司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深圳元启智能技术有限公司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深圳云天励飞技术有限公司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雄帝科技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纬衡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科鼎创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深圳市智百威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浩能时代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深圳市速申企业管理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卫盈联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深圳市智宇实业发展有限公司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深圳市瑞尔时代科技有限公司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深圳弘范网络科技有限公司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艾优威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深圳市爱施德股份有限公司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行影通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（深圳）科技有限公司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深圳市远创中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星计算机系统技术有限公司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深圳市湖光山色智能科技有限公司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深圳市至爱空间网络科技有限公司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奥琦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玮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深圳技威时代科技有限公司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深圳市奥威尔控制技术有限公司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深圳市红狐狸智能科技有限公司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思普达软件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深圳市游云龙科技有限公司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深圳中大威科技有限公司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招联消费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深圳市民德电子科技股份有限公司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芯强科技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深圳沈鼓测控技术有限公司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深圳市华云中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深圳市弘迅信息技术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深圳掌心互动科技有限公司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深圳市诺尔王国科技有限公司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讯数据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捷高软件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深圳市龙岗远望软件技术有限公司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诺泰科技有限公司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深圳市微达安计算机有限公司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深圳市远行科技股份有限公司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深圳市合富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深圳市大拿科技有限公司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深圳市凯德亚科技有限公司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深圳市万人市场调查股份有限公司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深圳市中地软件工程有限公司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深圳市中联在线科技发展有限公司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深圳和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深圳旅通软件科技有限公司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深圳泰源云景科技有限公司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深圳市一帆时空科技有限公司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深圳市诺金环保技术有限公司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深圳百胜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扬工业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电子商务平台发展有限公司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深圳飓风传媒科技有限公司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深圳市经纬纵横科技有限公司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深圳创能恒电科技有限公司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深圳市缘力胜科技有限公司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深圳华强电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子交易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深圳金诚互动科技有限公司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深圳智慧园区信息技术有限公司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迈鸿汽车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深圳市广智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深圳百迈技术有限公司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深圳市雁联计算系统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深圳市数港科技有限公司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深圳市爱娃塔科技有限公司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瀚晖威视科技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深圳市皕像科技有限公司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深圳科诗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软件有限责任公司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深圳市志航辉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深圳益邦阳光有限公司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深圳中科华通信息服务有限公司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云软件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深圳市汉华安道科技有限责任公司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秦丝科技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金科龙软件科技（深圳）有限公司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深圳市新运力科技开发有限公司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市立信创源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艺学汇（深圳）网络科技有限公司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深圳领络科技有限公司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深圳市深联创展科技开发有限公司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深弈科技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深圳市华南天成科技有限公司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曼勤科技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深圳市中科信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捷利港信软件(深圳)有限公司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深圳市百果互动科技有限公司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深圳兆鼎科技有限公司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荟友网络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深圳亿富网联科技发展有限公司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深圳云联万企科技有限公司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华盛拓网络技术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晶讯软件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励拓致远科技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深圳市顺恒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易孚信息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深圳市聚英达科技发展有限公司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深圳市远景同程教育网络技术有限公司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深圳市有限元科技有限公司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深圳市馨园网络信息科技有限公司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深圳云停智能交通技术研究院有限公司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睿诚科技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深圳市智绘科技有限公司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益网赢华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深圳风月科技有限公司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深圳市柯美创新科技有限公司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深圳市陆海电子有限公司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深圳雅活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荟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深圳市商联软件开发有限公司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洛酷信息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深圳市中大信通科技有限公司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深圳市非零无限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深圳市至佳生活网络科技有限公司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深圳市普云智能科技有限公司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于易点科技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创享网络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深圳市中图信息技术有限公司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深圳般若海科技有限公司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善草科技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深圳市安盾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椒图科技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深圳市华阳信通科技发展有限公司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西戈软件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深圳市发掘科技有限公司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深圳市盈和信息科技有限公司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深圳智汇创想科技有限责任公司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深圳拒马科技有限公司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机华锦科技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深圳三为时代科技有限公司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深圳方维网络科技有限公司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深圳市诚利德电力工程有限公司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深圳市见康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深圳市脉山龙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深圳市爱科赛科技股份有限公司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云数信息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深圳市南华数字科技有限公司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深圳前海云汉金融科技有限公司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众游汇网络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深圳市亿家网络有限公司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辅驾宝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车联网有限公司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深圳乐葩科技有限公司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深圳找哪科技有限公司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深圳市爱培科技术股份有限公司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深圳优创智慧科技有限公司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深圳市三巨网科技有限公司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深圳市华信智能科技股份有限公司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深圳市微视觉科技有限公司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瑞立视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多媒体科技有限公司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深圳猴彩科技有限公司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东舟技术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翰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博景观及建筑规划设计有限公司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深圳市广信园林建设有限公司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深圳成果城镇环境发展有限公司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深圳谱元科技有限公司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深圳市盘古环保科技有限公司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深圳安吉尔饮水产业集团有限公司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深圳市尤佳环境科技有限公司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深圳市盛远兴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深圳市摩特威尔环境科技有限公司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深圳市源禹环保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万绿恒环保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实业发展有限公司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翔汇星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水处理技术有限公司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深圳市星源空间环境技术有限公司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深圳市双赢伟业科技股份有限公司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物联光通创新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深圳市翔通光电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深圳市中冀联合技术股份有限公司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深圳市三旺通信技术有限公司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深圳市佳贤通信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深圳市飞凡尔科技有限公司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凯狮博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深圳昊达智能科技股份有限公司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深圳市光通网络技术有限公司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深圳中集智能科技有限公司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深圳市智通电子有限公司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深圳市恒宝通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光电子股份有限公司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华佳慧科技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深圳市博力扬光电技术有限公司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深圳市东明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炬创电子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深圳市比洋光通信科技股份有限公司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深圳市中龙通电子科技有限公司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标顶科技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深圳市众望达光电有限公司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深圳市南方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新氏科技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深圳市网联天下科技有限公司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深圳市图瑞科技有限公司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深圳市首欣通达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深圳市智安天下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深圳市同乐安防设备有限公司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购时代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454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深圳市博贝特科技发展有限公司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深圳市秦通科技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深圳市中远达智能科技有限公司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深圳市视得安罗格朗电子有限公司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深圳市智扬通信技术有限公司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深圳市英迈通信技术有限公司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辰科技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智飞科技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深圳市捷恩斯威科技有限公司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汇马科技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深圳市博安通科技股份有限公司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深圳市海通达电子科技有限公司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深圳畅想云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深圳市远东华强导航定位有限公司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深圳市锦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昊安科技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深圳北斗位途信息科技有限公司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深圳市齐天创通科技有限公司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深圳市紫峰通讯有限公司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网擎信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深圳市神武传感器有限公司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深圳臻云技术股份有限公司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深圳市东宇科技有限公司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深圳市三园科技有限公司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478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深圳市宇视通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联芯微科技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芯海科技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（深圳）股份有限公司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深圳市矽电半导体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深圳中科系统集成技术有限公司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深圳市中科汉天下电子有限公司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唯锐科技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深圳市必易微电子有限公司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晔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彩易生活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深圳安博电子有限公司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深圳博芯科技股份有限公司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深圳市科友电路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永盈电子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深圳市福瑞新科技有限公司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深圳市明微电子股份有限公司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博巨兴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实业发展有限公司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深圳市山本光电股份有限公司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深圳集成微电子有限公司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深圳合一智控有限公司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美迅宝科技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深圳市宝泓微电子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亚芯电子（深圳）有限公司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睿创芯科技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梓晶微科技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深圳市增上品科技有限公司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深圳市恒聚芯电子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聚联视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通（深圳）科技有限公司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深圳市量为科技有限公司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深圳市瑞通达精密线路板有限公司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深圳加都佳电子科技有限公司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芯域联合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深圳大成创安达电子科技发展有限公司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深圳市庆昌电子有限公司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元维科技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深圳市银鹏威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汉微科技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深圳市丝路蓝创意展示有限公司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丝路视觉科技股份有限公司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速信息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深圳市博尔创意文化发展有限公司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深圳市水体实业集团有限公司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深圳市名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游网络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深圳市贝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瑞纳米科技有限公司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广东华材实业股份有限公司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灿锐科技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深圳市天阳谷科技发展有限公司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深圳市青青源科技有限公司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源驰科技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深圳市蓝博威科技有限公司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深圳恒泰克科技有限公司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新李英玻璃工艺（深圳）有限公司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深圳市安托山混凝土管桩有限公司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深圳中凝科技有限公司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深圳市品质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宝供应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链管理有限公司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深圳市东泰国际物流有限公司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酷武供应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链管理服务有限公司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深圳前海华深安信物联技术有限公司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深圳市汇能环保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中广核中电能源服务（深圳）有限公司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佶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达德科技有限公司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深圳市名家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深圳市极致兴通科技有限公司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深圳市科莱电子股份有限公司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深圳市艾格斯特科技有限公司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深圳民爆光电技术有限公司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深圳市牧泰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电路技术有限公司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鑫冠辉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深圳市科利德光电材料股份有限公司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深圳海讯联盈实业有限公司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强光电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耀铭豪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深圳市杰美康机电有限公司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皓祥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深圳市天成照明有限公司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深圳市米吉科技股份有限公司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深圳市欧普罗科技有限公司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深圳市软讯通电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深圳浩翔光电技术有限公司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深圳市三通连接系统有限公司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懋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深圳市福瑞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达显示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深圳市双环全新机电股份有限公司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深圳日上光电有限公司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深圳诚和电子实业有限公司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深圳可立克科技股份有限公司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升瑞泰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深圳新锐芯科技有限公司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碧绿天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深圳市鸿裕达半导体有限公司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百强电子（深圳）有限公司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深圳市永裕光电有限公司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鑫晨丰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深圳市福信通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创丽科技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尧电子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574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深圳市小智星科技有限公司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深圳市洛丁光电有限公司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深圳市万德和电子科技有限公司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深圳崇达多层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线路板有限公司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深圳市龙晶微电子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峰泳科技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深圳市睿智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威显示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芯科诚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深圳成光兴光电技术股份有限公司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南方源芯电气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全成信电子（深圳）股份有限公司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深圳市阿赛姆科技有限公司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东之晖电子科技（深圳）有限公司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晶影光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深圳英伦科技股份有限公司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深圳市博敏电子有限公司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士科技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深圳市共安实业发展有限公司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深圳市和圣达光电有限公司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精诚达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电路科技股份有限公司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深圳市港桐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鼎电路电子有限公司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深圳市沃特玛电池有限公司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深圳市储能电子有限公司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深圳市三瑞电源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深圳市百冠电池有限公司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深圳市迪丰能源科技有限公司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深圳市赛航科技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深圳市光瑞实业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深圳市丰森科技有限公司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深圳市安托山技术有限公司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首诺信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首谷科技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深圳市金诺威电子有限公司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深圳市金鹏力电源科技有限公司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深圳市本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浩能科技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深圳市纳瑞科技有限公司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深圳市汇创达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北亚美亚电子科技（深圳）有限公司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深圳光韵达光电科技股份有限公司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深圳市斯普莱特激光科技有限公司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深圳市兴科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瑞拓科技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深圳黎明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镒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清图像技术有限公司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现代精密塑胶模具（深圳）有限公司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深圳市凯奥模具技术有限公司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深圳美克激光设备有限公司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深圳镜辉科技有限公司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深圳市美佳尼实业有限公司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深圳市集美模具科技有限公司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深圳市日迅彩印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卓耀科技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深圳市敏佳捷自动化科技有限公司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深圳市高捷力科技有限公司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星河科创智能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深圳市畅翔机电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深圳市深鸿海自动化设备有限公司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晶东伟业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泰达鸣精密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机件(深圳)有限公司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森钢重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型钢结构工程有限公司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金誉宝科技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深圳市纳瑞自动化设备有限公司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深圳市永联机械有限公司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深圳市合创佳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精密科技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艺诚机械（深圳）有限公司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荣兴科技有限公司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深圳天丰泰科技股份有限公司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深圳市鼎泰智能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机械停车系统有限公司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盛华泰塑胶电子科技有限公司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深圳市永顺通用机械有限公司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深圳市蓝海永兴实业有限公司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业立全五金制品（深圳）有限公司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深圳康格瑞精密工业有限公司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深圳市配天机器人技术有限公司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先力精工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深圳市泉胜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精密科技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首金誉互联网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金融服务有限公司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深圳市君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深圳市任子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深圳宝嘉电子设备有限公司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深圳市欧乐在线技术发展有限公司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双繁科技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鑫塔科技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深圳市富裕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顶科技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深圳市紫色力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深圳九河互联信息技术有限公司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深圳市蛟龙出海科技有限公司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深圳易信科技股份有限公司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深圳市创世易明科技有限公司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深圳市韩安特科技有限公司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报数信息技术（深圳）有限公司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深圳市蓝光机器人有限公司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670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华润九新药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深圳安科高技术股份有限公司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深圳市贝斯达医疗股份有限公司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深圳邦健生物医疗设备股份有限公司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凯特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生物医疗电子科技有限公司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深圳蒙发利科技有限公司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深圳硅基仿生科技有限公司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深圳市家康科技有限公司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深圳邦普医疗设备系统有限公司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深圳市金准生物医学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深圳华迈兴微医疗科技有限公司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酉辰科技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深圳蓝韵生物工程有限公司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深圳市捷美瑞医疗技术有限公司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深圳市一测医疗测试技术有限公司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深圳市康立生物医疗有限公司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深圳市安科瑞仪器有限公司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深圳市普博科技有限公司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熙谷威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生物医疗科技有限公司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华美宇电子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深圳中科天悦科技有限公司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深圳市新奇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境健康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创谷科技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深圳未名新鹏生物医药有限公司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694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深圳市默赛尔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生物医学科技发展有限公司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深圳裕策生物科技有限公司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深圳市易基因科技有限公司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恒瑞源正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（深圳）生物科技有限公司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深圳鼎新融合科技有限公司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深圳瑞奥康晨生物科技有限公司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深圳市蓝韵实业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深圳咖荻生物科技有限公司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海格德生物科技（深圳）有限公司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深圳亿维锐创科技股份有限公司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宝视达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深圳北斗应用技术研究院有限公司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深圳科安达电子科技股份有限公司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凡骑绿畅技术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深圳市哈工大交通电子技术有限公司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深圳市空间智慧交通设计咨询有限公司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城铭科技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云智易联科技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深圳市奥拓普科技有限公司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深圳华一汽车科技有限公司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深圳市智合六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无线科技有限公司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深圳移航通信技术有限公司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元基科技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深圳信通环球科技有限公司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深圳市联程共享电动汽车租赁有限公司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深圳中集科技有限公司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深圳欧斯普瑞智能科技有限公司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亚凯立科技有限公司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深圳市精锐兄弟机床有限公司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深圳市创立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深圳市罗博威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深圳市爱拓自动化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深圳市恒升森林消防装备有限公司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华龙讯达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深圳市和龙电子有限公司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赫兹科技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深圳海拓尔自动化技术有限公司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深圳市洋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深圳市旗众智能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深圳市宏朝阳除湿净化设备有限公司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立进科技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钟电子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传动与控制（深圳）有限公司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深圳市万嘉科技有限公司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深圳市博辉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深圳市雅诺科技股份有限公司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深圳市协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联众创科技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深圳兆迪技术有限公司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深圳市正亚激光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742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裕百特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轧制设备有限公司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深圳市克伦特印刷设备有限公司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深圳市亚的斯自动化设备有限公司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华亿丰包装</w:t>
            </w:r>
            <w:proofErr w:type="gramEnd"/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制品有限公司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深圳科诺威智能科技有限公司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深圳市基运机电设备有限公司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深圳西顺万合科技有限公司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深圳富欣达自动化有限公司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深圳市港中现自动化设备有限公司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深圳太太药业有限公司</w:t>
            </w:r>
          </w:p>
        </w:tc>
      </w:tr>
      <w:tr w:rsidR="00573706" w:rsidRPr="00573706" w:rsidTr="00573706">
        <w:trPr>
          <w:jc w:val="center"/>
        </w:trPr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0" w:type="auto"/>
            <w:tcBorders>
              <w:top w:val="single" w:sz="6" w:space="0" w:color="C6C9CD"/>
              <w:left w:val="single" w:sz="6" w:space="0" w:color="C6C9CD"/>
              <w:bottom w:val="single" w:sz="6" w:space="0" w:color="C6C9CD"/>
              <w:right w:val="single" w:sz="6" w:space="0" w:color="C6C9C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73706" w:rsidRPr="00573706" w:rsidRDefault="00573706" w:rsidP="005737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深圳市古方中药饮片有限公司</w:t>
            </w:r>
          </w:p>
        </w:tc>
      </w:tr>
    </w:tbl>
    <w:p w:rsidR="000A69DC" w:rsidRPr="00573706" w:rsidRDefault="000A69DC">
      <w:bookmarkStart w:id="0" w:name="_GoBack"/>
      <w:bookmarkEnd w:id="0"/>
    </w:p>
    <w:sectPr w:rsidR="000A69DC" w:rsidRPr="0057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06"/>
    <w:rsid w:val="000A69DC"/>
    <w:rsid w:val="005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37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3706"/>
    <w:rPr>
      <w:rFonts w:ascii="宋体" w:eastAsia="宋体" w:hAnsi="宋体" w:cs="宋体"/>
      <w:b/>
      <w:bCs/>
      <w:kern w:val="36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57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37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3706"/>
    <w:rPr>
      <w:rFonts w:ascii="宋体" w:eastAsia="宋体" w:hAnsi="宋体" w:cs="宋体"/>
      <w:b/>
      <w:bCs/>
      <w:kern w:val="36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57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2142</Words>
  <Characters>12215</Characters>
  <Application>Microsoft Office Word</Application>
  <DocSecurity>0</DocSecurity>
  <Lines>101</Lines>
  <Paragraphs>28</Paragraphs>
  <ScaleCrop>false</ScaleCrop>
  <Company>china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2017-11-02T07:22:00Z</dcterms:created>
  <dcterms:modified xsi:type="dcterms:W3CDTF">2017-11-02T07:23:00Z</dcterms:modified>
</cp:coreProperties>
</file>